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9289" w14:textId="77777777" w:rsidR="007D257E" w:rsidRPr="007D257E" w:rsidRDefault="007D257E" w:rsidP="006D15CB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D257E">
        <w:rPr>
          <w:rFonts w:eastAsia="Times New Roman" w:cstheme="minorHAnsi"/>
          <w:sz w:val="24"/>
          <w:szCs w:val="24"/>
          <w:lang w:val="it-IT" w:eastAsia="pt-BR"/>
        </w:rPr>
        <w:t>Referências utilizadas:</w:t>
      </w:r>
    </w:p>
    <w:p w14:paraId="2EBA4C60" w14:textId="7096A5E7" w:rsidR="007D257E" w:rsidRDefault="001A3606" w:rsidP="006D15CB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spellStart"/>
      <w:r>
        <w:rPr>
          <w:rFonts w:eastAsia="Times New Roman" w:cstheme="minorHAnsi"/>
          <w:sz w:val="24"/>
          <w:szCs w:val="24"/>
          <w:lang w:eastAsia="pt-BR"/>
        </w:rPr>
        <w:t>Chochrane</w:t>
      </w:r>
      <w:proofErr w:type="spellEnd"/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pt-BR"/>
        </w:rPr>
        <w:t>reviewer</w:t>
      </w:r>
      <w:proofErr w:type="spellEnd"/>
      <w:r>
        <w:rPr>
          <w:rFonts w:eastAsia="Times New Roman" w:cstheme="minorHAnsi"/>
          <w:sz w:val="24"/>
          <w:szCs w:val="24"/>
          <w:lang w:eastAsia="pt-BR"/>
        </w:rPr>
        <w:t xml:space="preserve"> handbook</w:t>
      </w:r>
    </w:p>
    <w:p w14:paraId="5E67914B" w14:textId="0B5A11E0" w:rsidR="001A3606" w:rsidRPr="007D257E" w:rsidRDefault="002032C7" w:rsidP="002032C7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Cooper, </w:t>
      </w:r>
      <w:r w:rsidRPr="002032C7">
        <w:rPr>
          <w:rFonts w:eastAsia="Times New Roman" w:cstheme="minorHAnsi"/>
          <w:sz w:val="24"/>
          <w:szCs w:val="24"/>
          <w:lang w:eastAsia="pt-BR"/>
        </w:rPr>
        <w:t>H</w:t>
      </w:r>
      <w:r w:rsidRPr="002032C7">
        <w:rPr>
          <w:rFonts w:eastAsia="Times New Roman" w:cstheme="minorHAnsi"/>
          <w:sz w:val="24"/>
          <w:szCs w:val="24"/>
          <w:lang w:eastAsia="pt-BR"/>
        </w:rPr>
        <w:t xml:space="preserve">andbook </w:t>
      </w:r>
      <w:proofErr w:type="spellStart"/>
      <w:r w:rsidRPr="002032C7">
        <w:rPr>
          <w:rFonts w:eastAsia="Times New Roman" w:cstheme="minorHAnsi"/>
          <w:sz w:val="24"/>
          <w:szCs w:val="24"/>
          <w:lang w:eastAsia="pt-BR"/>
        </w:rPr>
        <w:t>of</w:t>
      </w:r>
      <w:proofErr w:type="spellEnd"/>
      <w:r w:rsidRPr="002032C7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2032C7">
        <w:rPr>
          <w:rFonts w:eastAsia="Times New Roman" w:cstheme="minorHAnsi"/>
          <w:sz w:val="24"/>
          <w:szCs w:val="24"/>
          <w:lang w:eastAsia="pt-BR"/>
        </w:rPr>
        <w:t>research</w:t>
      </w:r>
      <w:proofErr w:type="spellEnd"/>
      <w:r w:rsidRPr="002032C7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2032C7">
        <w:rPr>
          <w:rFonts w:eastAsia="Times New Roman" w:cstheme="minorHAnsi"/>
          <w:sz w:val="24"/>
          <w:szCs w:val="24"/>
          <w:lang w:eastAsia="pt-BR"/>
        </w:rPr>
        <w:t>synthesis</w:t>
      </w:r>
      <w:proofErr w:type="spellEnd"/>
      <w:r w:rsidRPr="002032C7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2032C7">
        <w:rPr>
          <w:rFonts w:eastAsia="Times New Roman" w:cstheme="minorHAnsi"/>
          <w:sz w:val="24"/>
          <w:szCs w:val="24"/>
          <w:lang w:eastAsia="pt-BR"/>
        </w:rPr>
        <w:t>and</w:t>
      </w:r>
      <w:proofErr w:type="spellEnd"/>
      <w:r w:rsidRPr="002032C7">
        <w:rPr>
          <w:rFonts w:eastAsia="Times New Roman" w:cstheme="minorHAnsi"/>
          <w:sz w:val="24"/>
          <w:szCs w:val="24"/>
          <w:lang w:eastAsia="pt-BR"/>
        </w:rPr>
        <w:t xml:space="preserve"> meta-</w:t>
      </w:r>
      <w:proofErr w:type="spellStart"/>
      <w:r w:rsidRPr="002032C7">
        <w:rPr>
          <w:rFonts w:eastAsia="Times New Roman" w:cstheme="minorHAnsi"/>
          <w:sz w:val="24"/>
          <w:szCs w:val="24"/>
          <w:lang w:eastAsia="pt-BR"/>
        </w:rPr>
        <w:t>analysis</w:t>
      </w:r>
      <w:proofErr w:type="spellEnd"/>
      <w:r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2032C7">
        <w:rPr>
          <w:rFonts w:eastAsia="Times New Roman" w:cstheme="minorHAnsi"/>
          <w:sz w:val="24"/>
          <w:szCs w:val="24"/>
          <w:lang w:eastAsia="pt-BR"/>
        </w:rPr>
        <w:t xml:space="preserve">3RD </w:t>
      </w:r>
      <w:proofErr w:type="spellStart"/>
      <w:r w:rsidRPr="002032C7">
        <w:rPr>
          <w:rFonts w:eastAsia="Times New Roman" w:cstheme="minorHAnsi"/>
          <w:sz w:val="24"/>
          <w:szCs w:val="24"/>
          <w:lang w:eastAsia="pt-BR"/>
        </w:rPr>
        <w:t>E</w:t>
      </w:r>
      <w:r w:rsidR="00321A38" w:rsidRPr="002032C7">
        <w:rPr>
          <w:rFonts w:eastAsia="Times New Roman" w:cstheme="minorHAnsi"/>
          <w:sz w:val="24"/>
          <w:szCs w:val="24"/>
          <w:lang w:eastAsia="pt-BR"/>
        </w:rPr>
        <w:t>dition</w:t>
      </w:r>
      <w:proofErr w:type="spellEnd"/>
      <w:r w:rsidR="00E72826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0A32C776" w14:textId="77777777" w:rsidR="007D257E" w:rsidRPr="007D257E" w:rsidRDefault="007D257E" w:rsidP="006D15CB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D1B6463" w14:textId="59515CCD" w:rsidR="007D257E" w:rsidRPr="00497F85" w:rsidRDefault="007D257E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497F85">
        <w:rPr>
          <w:rFonts w:eastAsia="Times New Roman" w:cstheme="minorHAnsi"/>
          <w:sz w:val="24"/>
          <w:szCs w:val="24"/>
          <w:lang w:eastAsia="pt-BR"/>
        </w:rPr>
        <w:t xml:space="preserve">Sobre </w:t>
      </w:r>
      <w:r w:rsidR="00090E17" w:rsidRPr="00497F85">
        <w:rPr>
          <w:rFonts w:eastAsia="Times New Roman" w:cstheme="minorHAnsi"/>
          <w:sz w:val="24"/>
          <w:szCs w:val="24"/>
          <w:lang w:eastAsia="pt-BR"/>
        </w:rPr>
        <w:t xml:space="preserve">revisões sistemáticas e metanálise </w:t>
      </w:r>
      <w:r w:rsidR="005A0E61" w:rsidRPr="00497F85">
        <w:rPr>
          <w:rFonts w:eastAsia="Times New Roman" w:cstheme="minorHAnsi"/>
          <w:sz w:val="24"/>
          <w:szCs w:val="24"/>
          <w:lang w:eastAsia="pt-BR"/>
        </w:rPr>
        <w:t>e a sua racionalidade a respeito da síntese da literatura</w:t>
      </w:r>
      <w:r w:rsidR="00765848" w:rsidRPr="00497F85">
        <w:rPr>
          <w:rFonts w:eastAsia="Times New Roman" w:cstheme="minorHAnsi"/>
          <w:sz w:val="24"/>
          <w:szCs w:val="24"/>
          <w:lang w:eastAsia="pt-BR"/>
        </w:rPr>
        <w:t xml:space="preserve"> marque as afirmativas corretas.</w:t>
      </w:r>
    </w:p>
    <w:p w14:paraId="1EE72167" w14:textId="77777777" w:rsidR="007D257E" w:rsidRPr="00497F85" w:rsidRDefault="007D257E" w:rsidP="006D15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3F93493" w14:textId="1C258EAD" w:rsidR="007D257E" w:rsidRPr="00497F85" w:rsidRDefault="007D257E" w:rsidP="006D15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97F85">
        <w:rPr>
          <w:rFonts w:eastAsia="Times New Roman" w:cstheme="minorHAnsi"/>
          <w:sz w:val="24"/>
          <w:szCs w:val="24"/>
          <w:lang w:eastAsia="pt-BR"/>
        </w:rPr>
        <w:t>Escolha uma ou mais:</w:t>
      </w:r>
    </w:p>
    <w:p w14:paraId="67DF3BCB" w14:textId="02D33372" w:rsidR="007D257E" w:rsidRPr="00497F85" w:rsidRDefault="007D257E" w:rsidP="006D15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C28AB30" w14:textId="7274F18D" w:rsidR="007D257E" w:rsidRPr="00497F85" w:rsidRDefault="00090E17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t-BR"/>
        </w:rPr>
      </w:pPr>
      <w:r w:rsidRPr="00497F85">
        <w:rPr>
          <w:rFonts w:eastAsia="Times New Roman" w:cstheme="minorHAnsi"/>
          <w:sz w:val="24"/>
          <w:szCs w:val="24"/>
          <w:lang w:eastAsia="pt-BR"/>
        </w:rPr>
        <w:t xml:space="preserve">A síntese da </w:t>
      </w:r>
      <w:r w:rsidR="00765848" w:rsidRPr="00497F85">
        <w:rPr>
          <w:rFonts w:eastAsia="Times New Roman" w:cstheme="minorHAnsi"/>
          <w:sz w:val="24"/>
          <w:szCs w:val="24"/>
          <w:lang w:eastAsia="pt-BR"/>
        </w:rPr>
        <w:t xml:space="preserve">literatura é desnecessária, dado que </w:t>
      </w:r>
      <w:r w:rsidR="001C2F1C" w:rsidRPr="00497F85">
        <w:rPr>
          <w:rFonts w:eastAsia="Times New Roman" w:cstheme="minorHAnsi"/>
          <w:sz w:val="24"/>
          <w:szCs w:val="24"/>
          <w:lang w:eastAsia="pt-BR"/>
        </w:rPr>
        <w:t xml:space="preserve">as melhores evidências estão nas </w:t>
      </w:r>
      <w:r w:rsidR="00765848" w:rsidRPr="00497F85">
        <w:rPr>
          <w:rFonts w:eastAsia="Times New Roman" w:cstheme="minorHAnsi"/>
          <w:sz w:val="24"/>
          <w:szCs w:val="24"/>
          <w:lang w:eastAsia="pt-BR"/>
        </w:rPr>
        <w:t>diretrizes</w:t>
      </w:r>
      <w:r w:rsidR="007D257E" w:rsidRPr="00497F8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21A38" w:rsidRPr="00497F85">
        <w:rPr>
          <w:rFonts w:eastAsia="Times New Roman" w:cstheme="minorHAnsi"/>
          <w:sz w:val="24"/>
          <w:szCs w:val="24"/>
          <w:lang w:eastAsia="pt-BR"/>
        </w:rPr>
        <w:t xml:space="preserve">e </w:t>
      </w:r>
      <w:r w:rsidR="001C2F1C" w:rsidRPr="00497F85">
        <w:rPr>
          <w:rFonts w:eastAsia="Times New Roman" w:cstheme="minorHAnsi"/>
          <w:sz w:val="24"/>
          <w:szCs w:val="24"/>
          <w:lang w:eastAsia="pt-BR"/>
        </w:rPr>
        <w:t xml:space="preserve">nas opiniões dos especialistas. </w:t>
      </w:r>
    </w:p>
    <w:p w14:paraId="4E1A0004" w14:textId="77777777" w:rsidR="007D257E" w:rsidRPr="00497F85" w:rsidRDefault="007D257E" w:rsidP="006D15CB">
      <w:pPr>
        <w:pStyle w:val="PargrafodaLista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E50BA0B" w14:textId="529FEA81" w:rsidR="007D257E" w:rsidRPr="00497F85" w:rsidRDefault="001C2F1C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t-BR"/>
        </w:rPr>
      </w:pPr>
      <w:r w:rsidRPr="00497F85">
        <w:rPr>
          <w:rFonts w:eastAsia="Times New Roman" w:cstheme="minorHAnsi"/>
          <w:sz w:val="24"/>
          <w:szCs w:val="24"/>
          <w:lang w:eastAsia="pt-BR"/>
        </w:rPr>
        <w:t xml:space="preserve">O processo de busca e seleção de evidências a respeito de um tema pode ser </w:t>
      </w:r>
      <w:r w:rsidR="00D12F42" w:rsidRPr="00497F85">
        <w:rPr>
          <w:rFonts w:eastAsia="Times New Roman" w:cstheme="minorHAnsi"/>
          <w:sz w:val="24"/>
          <w:szCs w:val="24"/>
          <w:lang w:eastAsia="pt-BR"/>
        </w:rPr>
        <w:t xml:space="preserve">muito desafiador já que exige conhecimento </w:t>
      </w:r>
      <w:r w:rsidR="00BE3026" w:rsidRPr="00497F85">
        <w:rPr>
          <w:rFonts w:eastAsia="Times New Roman" w:cstheme="minorHAnsi"/>
          <w:sz w:val="24"/>
          <w:szCs w:val="24"/>
          <w:lang w:eastAsia="pt-BR"/>
        </w:rPr>
        <w:t>de estruturas</w:t>
      </w:r>
      <w:r w:rsidR="00461E1D" w:rsidRPr="00497F85">
        <w:rPr>
          <w:rFonts w:eastAsia="Times New Roman" w:cstheme="minorHAnsi"/>
          <w:sz w:val="24"/>
          <w:szCs w:val="24"/>
          <w:lang w:eastAsia="pt-BR"/>
        </w:rPr>
        <w:t>, termos e interface</w:t>
      </w:r>
      <w:r w:rsidR="00BE3026" w:rsidRPr="00497F85">
        <w:rPr>
          <w:rFonts w:eastAsia="Times New Roman" w:cstheme="minorHAnsi"/>
          <w:sz w:val="24"/>
          <w:szCs w:val="24"/>
          <w:lang w:eastAsia="pt-BR"/>
        </w:rPr>
        <w:t xml:space="preserve"> das bases indexadoras</w:t>
      </w:r>
      <w:r w:rsidR="00321A38" w:rsidRPr="00497F85">
        <w:rPr>
          <w:rFonts w:eastAsia="Times New Roman" w:cstheme="minorHAnsi"/>
          <w:sz w:val="24"/>
          <w:szCs w:val="24"/>
          <w:lang w:eastAsia="pt-BR"/>
        </w:rPr>
        <w:t xml:space="preserve"> como LILACS e SCOPUS</w:t>
      </w:r>
      <w:r w:rsidR="00461E1D" w:rsidRPr="00497F85">
        <w:rPr>
          <w:rFonts w:eastAsia="Times New Roman" w:cstheme="minorHAnsi"/>
          <w:sz w:val="24"/>
          <w:szCs w:val="24"/>
          <w:lang w:eastAsia="pt-BR"/>
        </w:rPr>
        <w:t>.</w:t>
      </w:r>
      <w:r w:rsidR="00BE3026" w:rsidRPr="00497F8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D257E" w:rsidRPr="00497F85">
        <w:rPr>
          <w:rFonts w:eastAsia="Times New Roman" w:cstheme="minorHAnsi"/>
          <w:sz w:val="24"/>
          <w:szCs w:val="24"/>
          <w:lang w:eastAsia="pt-BR"/>
        </w:rPr>
        <w:t xml:space="preserve">  </w:t>
      </w:r>
    </w:p>
    <w:p w14:paraId="19FE06C0" w14:textId="77777777" w:rsidR="007D257E" w:rsidRPr="00497F85" w:rsidRDefault="007D257E" w:rsidP="006D15CB">
      <w:pPr>
        <w:pStyle w:val="PargrafodaLista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58DDBFF" w14:textId="4D0DDE24" w:rsidR="00461E1D" w:rsidRPr="00497F85" w:rsidRDefault="00461E1D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t-BR"/>
        </w:rPr>
      </w:pPr>
      <w:r w:rsidRPr="00497F85">
        <w:rPr>
          <w:rFonts w:eastAsia="Times New Roman" w:cstheme="minorHAnsi"/>
          <w:sz w:val="24"/>
          <w:szCs w:val="24"/>
          <w:lang w:eastAsia="pt-BR"/>
        </w:rPr>
        <w:t xml:space="preserve">Procura em bases remotas </w:t>
      </w:r>
      <w:r w:rsidR="00FF5C72" w:rsidRPr="00497F85">
        <w:rPr>
          <w:rFonts w:eastAsia="Times New Roman" w:cstheme="minorHAnsi"/>
          <w:sz w:val="24"/>
          <w:szCs w:val="24"/>
          <w:lang w:eastAsia="pt-BR"/>
        </w:rPr>
        <w:t>raramente precisam de planejamento cuidadoso porque quase sempre retornam resultados semelhantes e reprodutíveis independente</w:t>
      </w:r>
      <w:r w:rsidR="00352946" w:rsidRPr="00497F85">
        <w:rPr>
          <w:rFonts w:eastAsia="Times New Roman" w:cstheme="minorHAnsi"/>
          <w:sz w:val="24"/>
          <w:szCs w:val="24"/>
          <w:lang w:eastAsia="pt-BR"/>
        </w:rPr>
        <w:t>mente</w:t>
      </w:r>
      <w:r w:rsidR="00FF5C72" w:rsidRPr="00497F85">
        <w:rPr>
          <w:rFonts w:eastAsia="Times New Roman" w:cstheme="minorHAnsi"/>
          <w:sz w:val="24"/>
          <w:szCs w:val="24"/>
          <w:lang w:eastAsia="pt-BR"/>
        </w:rPr>
        <w:t xml:space="preserve"> do tempo investido. </w:t>
      </w:r>
    </w:p>
    <w:p w14:paraId="3E3DAEC3" w14:textId="77777777" w:rsidR="00461E1D" w:rsidRPr="00497F85" w:rsidRDefault="00461E1D" w:rsidP="00461E1D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35115AF8" w14:textId="57856E3E" w:rsidR="007D257E" w:rsidRPr="00497F85" w:rsidRDefault="0035077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t-BR"/>
        </w:rPr>
      </w:pPr>
      <w:r w:rsidRPr="00497F85">
        <w:rPr>
          <w:rFonts w:eastAsia="Times New Roman" w:cstheme="minorHAnsi"/>
          <w:sz w:val="24"/>
          <w:szCs w:val="24"/>
          <w:lang w:eastAsia="pt-BR"/>
        </w:rPr>
        <w:t xml:space="preserve">O registro de todas as estratégias de procura faz parte da sistematização da revisão, permite um juízo por parte de leitores e pares </w:t>
      </w:r>
      <w:r w:rsidR="00804D87" w:rsidRPr="00497F85">
        <w:rPr>
          <w:rFonts w:eastAsia="Times New Roman" w:cstheme="minorHAnsi"/>
          <w:sz w:val="24"/>
          <w:szCs w:val="24"/>
          <w:lang w:eastAsia="pt-BR"/>
        </w:rPr>
        <w:t xml:space="preserve">a respeito do rigor científico </w:t>
      </w:r>
      <w:r w:rsidRPr="00497F85">
        <w:rPr>
          <w:rFonts w:eastAsia="Times New Roman" w:cstheme="minorHAnsi"/>
          <w:sz w:val="24"/>
          <w:szCs w:val="24"/>
          <w:lang w:eastAsia="pt-BR"/>
        </w:rPr>
        <w:t xml:space="preserve">e principalmente </w:t>
      </w:r>
      <w:r w:rsidR="00804D87" w:rsidRPr="00497F85">
        <w:rPr>
          <w:rFonts w:eastAsia="Times New Roman" w:cstheme="minorHAnsi"/>
          <w:sz w:val="24"/>
          <w:szCs w:val="24"/>
          <w:lang w:eastAsia="pt-BR"/>
        </w:rPr>
        <w:t xml:space="preserve">permite </w:t>
      </w:r>
      <w:r w:rsidRPr="00497F85">
        <w:rPr>
          <w:rFonts w:eastAsia="Times New Roman" w:cstheme="minorHAnsi"/>
          <w:sz w:val="24"/>
          <w:szCs w:val="24"/>
          <w:lang w:eastAsia="pt-BR"/>
        </w:rPr>
        <w:t>a reprodutibilidade do processo.</w:t>
      </w:r>
    </w:p>
    <w:p w14:paraId="75DBAC90" w14:textId="77777777" w:rsidR="007D257E" w:rsidRPr="00497F85" w:rsidRDefault="007D257E" w:rsidP="006D15CB">
      <w:pPr>
        <w:pStyle w:val="PargrafodaLista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FC81A39" w14:textId="4C36FDB5" w:rsidR="007D257E" w:rsidRPr="00497F85" w:rsidRDefault="0029501D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eastAsia="Times New Roman" w:cstheme="minorHAnsi"/>
          <w:sz w:val="24"/>
          <w:szCs w:val="24"/>
          <w:lang w:eastAsia="pt-BR"/>
        </w:rPr>
        <w:t xml:space="preserve">Revisões narrativas são boas o suficiente para esclarecer </w:t>
      </w:r>
      <w:r w:rsidR="00124C7A" w:rsidRPr="00497F85">
        <w:rPr>
          <w:rFonts w:eastAsia="Times New Roman" w:cstheme="minorHAnsi"/>
          <w:sz w:val="24"/>
          <w:szCs w:val="24"/>
          <w:lang w:eastAsia="pt-BR"/>
        </w:rPr>
        <w:t>diversos</w:t>
      </w:r>
      <w:r w:rsidRPr="00497F85">
        <w:rPr>
          <w:rFonts w:eastAsia="Times New Roman" w:cstheme="minorHAnsi"/>
          <w:sz w:val="24"/>
          <w:szCs w:val="24"/>
          <w:lang w:eastAsia="pt-BR"/>
        </w:rPr>
        <w:t xml:space="preserve"> aspectos de um determinado tema </w:t>
      </w:r>
      <w:r w:rsidR="00124C7A" w:rsidRPr="00497F85">
        <w:rPr>
          <w:rFonts w:eastAsia="Times New Roman" w:cstheme="minorHAnsi"/>
          <w:sz w:val="24"/>
          <w:szCs w:val="24"/>
          <w:lang w:eastAsia="pt-BR"/>
        </w:rPr>
        <w:t xml:space="preserve">e são preferenciais </w:t>
      </w:r>
      <w:r w:rsidR="002831DD" w:rsidRPr="00497F85">
        <w:rPr>
          <w:rFonts w:eastAsia="Times New Roman" w:cstheme="minorHAnsi"/>
          <w:sz w:val="24"/>
          <w:szCs w:val="24"/>
          <w:lang w:eastAsia="pt-BR"/>
        </w:rPr>
        <w:t>quando comparadas com as sistemáticas porque são menos trabalhosas.</w:t>
      </w:r>
      <w:r w:rsidR="00124C7A" w:rsidRPr="00497F85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5A1EC7FC" w14:textId="74AFD554" w:rsidR="007D257E" w:rsidRPr="00497F85" w:rsidRDefault="007D257E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897E9C9" w14:textId="77777777" w:rsidR="009F1744" w:rsidRPr="00497F85" w:rsidRDefault="009F1744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60F17E75" w14:textId="65F37BAD" w:rsidR="007D257E" w:rsidRPr="00497F85" w:rsidRDefault="00281E80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Para cada tema abaixo indique qual o tipo de revisão seria mais </w:t>
      </w:r>
      <w:proofErr w:type="gramStart"/>
      <w:r w:rsidRPr="00497F85">
        <w:rPr>
          <w:rFonts w:cstheme="minorHAnsi"/>
          <w:sz w:val="24"/>
          <w:szCs w:val="24"/>
        </w:rPr>
        <w:t>adequada</w:t>
      </w:r>
      <w:proofErr w:type="gramEnd"/>
      <w:r w:rsidRPr="00497F85">
        <w:rPr>
          <w:rFonts w:cstheme="minorHAnsi"/>
          <w:sz w:val="24"/>
          <w:szCs w:val="24"/>
        </w:rPr>
        <w:t xml:space="preserve"> para síntese de evidência. </w:t>
      </w:r>
    </w:p>
    <w:p w14:paraId="0D157D7C" w14:textId="2DCD30C9" w:rsidR="00B24692" w:rsidRPr="00497F85" w:rsidRDefault="00B24692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D565B6" w14:textId="2F8718EB" w:rsidR="00281E80" w:rsidRPr="00497F85" w:rsidRDefault="00281E80" w:rsidP="00281E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Narrativa</w:t>
      </w:r>
    </w:p>
    <w:p w14:paraId="6CD3BA5F" w14:textId="4DA02556" w:rsidR="00281E80" w:rsidRPr="00497F85" w:rsidRDefault="00281E80" w:rsidP="00281E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Sistemática</w:t>
      </w:r>
    </w:p>
    <w:p w14:paraId="0EF2E864" w14:textId="7309A6FE" w:rsidR="00281E80" w:rsidRPr="00497F85" w:rsidRDefault="00281E80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2A7F05" w14:textId="3A3B4D33" w:rsidR="00286A04" w:rsidRPr="00497F85" w:rsidRDefault="00286A04" w:rsidP="00C757EA">
      <w:pPr>
        <w:pStyle w:val="PargrafodaLista"/>
        <w:numPr>
          <w:ilvl w:val="1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Avaliar a eficácia de intervenções populacionais.</w:t>
      </w:r>
      <w:r w:rsidR="00C757EA" w:rsidRPr="00497F85">
        <w:rPr>
          <w:rFonts w:cstheme="minorHAnsi"/>
          <w:sz w:val="24"/>
          <w:szCs w:val="24"/>
        </w:rPr>
        <w:t xml:space="preserve"> </w:t>
      </w:r>
    </w:p>
    <w:p w14:paraId="514FFAF5" w14:textId="655A4E94" w:rsidR="00286A04" w:rsidRPr="00497F85" w:rsidRDefault="00286A04" w:rsidP="00286A04">
      <w:pPr>
        <w:pStyle w:val="PargrafodaLista"/>
        <w:numPr>
          <w:ilvl w:val="1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Descrever a história e o manejo de um problema.</w:t>
      </w:r>
    </w:p>
    <w:p w14:paraId="045B785A" w14:textId="1CC0CC86" w:rsidR="00286A04" w:rsidRPr="00497F85" w:rsidRDefault="00286A04" w:rsidP="00286A04">
      <w:pPr>
        <w:pStyle w:val="PargrafodaLista"/>
        <w:numPr>
          <w:ilvl w:val="1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 Descrever avanços mais recentes quando os estudos são raros, preliminares ou apresentam metodologia insuficiente.</w:t>
      </w:r>
      <w:r w:rsidR="00C757EA" w:rsidRPr="00497F85">
        <w:rPr>
          <w:rFonts w:cstheme="minorHAnsi"/>
          <w:sz w:val="24"/>
          <w:szCs w:val="24"/>
        </w:rPr>
        <w:t xml:space="preserve"> Narrativa</w:t>
      </w:r>
    </w:p>
    <w:p w14:paraId="7680ECE1" w14:textId="1D823681" w:rsidR="00286A04" w:rsidRPr="00497F85" w:rsidRDefault="00286A04" w:rsidP="00C757EA">
      <w:pPr>
        <w:pStyle w:val="PargrafodaLista"/>
        <w:numPr>
          <w:ilvl w:val="1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Avaliar fatores causais.</w:t>
      </w:r>
      <w:r w:rsidR="00C757EA" w:rsidRPr="00497F85">
        <w:rPr>
          <w:rFonts w:cstheme="minorHAnsi"/>
          <w:sz w:val="24"/>
          <w:szCs w:val="24"/>
        </w:rPr>
        <w:t xml:space="preserve"> </w:t>
      </w:r>
    </w:p>
    <w:p w14:paraId="69065BF1" w14:textId="2771AA50" w:rsidR="00286A04" w:rsidRPr="00497F85" w:rsidRDefault="00286A04" w:rsidP="00286A04">
      <w:pPr>
        <w:pStyle w:val="PargrafodaLista"/>
        <w:numPr>
          <w:ilvl w:val="1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Avaliar a eficácia de intervenções clínicas. </w:t>
      </w:r>
    </w:p>
    <w:p w14:paraId="61D1865A" w14:textId="4E9F826C" w:rsidR="00286A04" w:rsidRPr="00497F85" w:rsidRDefault="00286A04" w:rsidP="00C757EA">
      <w:pPr>
        <w:pStyle w:val="PargrafodaLista"/>
        <w:numPr>
          <w:ilvl w:val="1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Discutir dados a partir de uma teoria ou contexto.</w:t>
      </w:r>
      <w:r w:rsidR="00C757EA" w:rsidRPr="00497F85">
        <w:rPr>
          <w:rFonts w:cstheme="minorHAnsi"/>
          <w:sz w:val="24"/>
          <w:szCs w:val="24"/>
        </w:rPr>
        <w:t xml:space="preserve"> </w:t>
      </w:r>
    </w:p>
    <w:p w14:paraId="3E1C04D6" w14:textId="585B4E63" w:rsidR="00286A04" w:rsidRPr="00497F85" w:rsidRDefault="00286A04" w:rsidP="00C757EA">
      <w:pPr>
        <w:pStyle w:val="PargrafodaLista"/>
        <w:numPr>
          <w:ilvl w:val="1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 Integrar conceitualmente dois campos de pesquisa.</w:t>
      </w:r>
      <w:r w:rsidR="00C757EA" w:rsidRPr="00497F85">
        <w:rPr>
          <w:rFonts w:cstheme="minorHAnsi"/>
          <w:sz w:val="24"/>
          <w:szCs w:val="24"/>
        </w:rPr>
        <w:t xml:space="preserve"> </w:t>
      </w:r>
    </w:p>
    <w:p w14:paraId="4F8A9BAB" w14:textId="41DB0E0C" w:rsidR="00286A04" w:rsidRPr="00497F85" w:rsidRDefault="00286A04" w:rsidP="00286A04">
      <w:pPr>
        <w:pStyle w:val="PargrafodaLista"/>
        <w:numPr>
          <w:ilvl w:val="1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Avaliar desempenho de testes diagnósticos </w:t>
      </w:r>
    </w:p>
    <w:p w14:paraId="545856AF" w14:textId="77777777" w:rsidR="00286A04" w:rsidRPr="00497F85" w:rsidRDefault="00286A04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4A0954" w14:textId="17C9F436" w:rsidR="00B24692" w:rsidRPr="00497F85" w:rsidRDefault="00B24692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179130" w14:textId="77777777" w:rsidR="006D70A8" w:rsidRPr="00497F85" w:rsidRDefault="006D70A8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4661C6E1" w14:textId="6AF1C840" w:rsidR="006D70A8" w:rsidRPr="00497F85" w:rsidRDefault="00427ED8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As afirmações abaixo indicam uma esquematização de passos a serem cumpridos para uma boa execução de uma revisão sistemática.</w:t>
      </w:r>
      <w:r w:rsidR="003C3180" w:rsidRPr="00497F85">
        <w:rPr>
          <w:rFonts w:cstheme="minorHAnsi"/>
          <w:sz w:val="24"/>
          <w:szCs w:val="24"/>
        </w:rPr>
        <w:t xml:space="preserve"> Ordene os passos com números </w:t>
      </w:r>
      <w:r w:rsidR="00416455" w:rsidRPr="00497F85">
        <w:rPr>
          <w:rFonts w:cstheme="minorHAnsi"/>
          <w:sz w:val="24"/>
          <w:szCs w:val="24"/>
        </w:rPr>
        <w:t>sequenciais</w:t>
      </w:r>
      <w:r w:rsidRPr="00497F85">
        <w:rPr>
          <w:rFonts w:cstheme="minorHAnsi"/>
          <w:sz w:val="24"/>
          <w:szCs w:val="24"/>
        </w:rPr>
        <w:t xml:space="preserve"> </w:t>
      </w:r>
      <w:r w:rsidR="00416455" w:rsidRPr="00497F85">
        <w:rPr>
          <w:rFonts w:cstheme="minorHAnsi"/>
          <w:sz w:val="24"/>
          <w:szCs w:val="24"/>
        </w:rPr>
        <w:t xml:space="preserve">de </w:t>
      </w:r>
      <w:r w:rsidR="00247521" w:rsidRPr="00497F85">
        <w:rPr>
          <w:rFonts w:cstheme="minorHAnsi"/>
          <w:sz w:val="24"/>
          <w:szCs w:val="24"/>
        </w:rPr>
        <w:t>1</w:t>
      </w:r>
      <w:r w:rsidR="00416455" w:rsidRPr="00497F85">
        <w:rPr>
          <w:rFonts w:cstheme="minorHAnsi"/>
          <w:sz w:val="24"/>
          <w:szCs w:val="24"/>
        </w:rPr>
        <w:t xml:space="preserve"> a 10. </w:t>
      </w:r>
    </w:p>
    <w:p w14:paraId="2BEA574F" w14:textId="2231FB78" w:rsidR="006D70A8" w:rsidRPr="00497F85" w:rsidRDefault="006D70A8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1283746F" w14:textId="1A48A72A" w:rsidR="00E82F67" w:rsidRPr="00497F85" w:rsidRDefault="00497F85" w:rsidP="00E82F67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 </w:t>
      </w:r>
      <w:r w:rsidR="00E82F67" w:rsidRPr="00497F85">
        <w:rPr>
          <w:rFonts w:cstheme="minorHAnsi"/>
          <w:sz w:val="24"/>
          <w:szCs w:val="24"/>
        </w:rPr>
        <w:t xml:space="preserve">Definir estratégias de procura (bases remotas, literatura cinza </w:t>
      </w:r>
      <w:proofErr w:type="gramStart"/>
      <w:r w:rsidR="00E82F67" w:rsidRPr="00497F85">
        <w:rPr>
          <w:rFonts w:cstheme="minorHAnsi"/>
          <w:sz w:val="24"/>
          <w:szCs w:val="24"/>
        </w:rPr>
        <w:t>etc..</w:t>
      </w:r>
      <w:proofErr w:type="gramEnd"/>
      <w:r w:rsidR="00E82F67" w:rsidRPr="00497F85">
        <w:rPr>
          <w:rFonts w:cstheme="minorHAnsi"/>
          <w:sz w:val="24"/>
          <w:szCs w:val="24"/>
        </w:rPr>
        <w:t>)</w:t>
      </w:r>
    </w:p>
    <w:p w14:paraId="5AEAC86F" w14:textId="12555B9D" w:rsidR="00427ED8" w:rsidRPr="00497F85" w:rsidRDefault="00497F85" w:rsidP="00427ED8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bookmarkStart w:id="0" w:name="_Hlk44007584"/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</w:t>
      </w:r>
      <w:bookmarkEnd w:id="0"/>
      <w:r w:rsidR="00427ED8" w:rsidRPr="00497F85">
        <w:rPr>
          <w:rFonts w:cstheme="minorHAnsi"/>
          <w:sz w:val="24"/>
          <w:szCs w:val="24"/>
        </w:rPr>
        <w:t>Verificar se revisão já foi publicada, registrada e está em andamento</w:t>
      </w:r>
      <w:r w:rsidR="00EB78CA" w:rsidRPr="00497F85">
        <w:rPr>
          <w:rFonts w:cstheme="minorHAnsi"/>
          <w:sz w:val="24"/>
          <w:szCs w:val="24"/>
        </w:rPr>
        <w:t xml:space="preserve">. </w:t>
      </w:r>
    </w:p>
    <w:p w14:paraId="523AA2AF" w14:textId="7DD12351" w:rsidR="00E82F67" w:rsidRPr="00497F85" w:rsidRDefault="00497F85" w:rsidP="00E82F67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 </w:t>
      </w:r>
      <w:r w:rsidR="00E82F67" w:rsidRPr="00497F85">
        <w:rPr>
          <w:rFonts w:cstheme="minorHAnsi"/>
          <w:sz w:val="24"/>
          <w:szCs w:val="24"/>
        </w:rPr>
        <w:t>Interpretação de resultados. (GRADE)</w:t>
      </w:r>
    </w:p>
    <w:p w14:paraId="7F954CB7" w14:textId="5B44CDAA" w:rsidR="00E82F67" w:rsidRPr="00497F85" w:rsidRDefault="00497F85" w:rsidP="00E82F67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 </w:t>
      </w:r>
      <w:r w:rsidR="00E82F67" w:rsidRPr="00497F85">
        <w:rPr>
          <w:rFonts w:cstheme="minorHAnsi"/>
          <w:sz w:val="24"/>
          <w:szCs w:val="24"/>
        </w:rPr>
        <w:t>Formulando uma pergunta para revisão (PICOS).</w:t>
      </w:r>
    </w:p>
    <w:p w14:paraId="48E7A61F" w14:textId="7992DAAE" w:rsidR="00427ED8" w:rsidRPr="00497F85" w:rsidRDefault="00497F85" w:rsidP="00427ED8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 </w:t>
      </w:r>
      <w:r w:rsidR="00427ED8" w:rsidRPr="00497F85">
        <w:rPr>
          <w:rFonts w:cstheme="minorHAnsi"/>
          <w:sz w:val="24"/>
          <w:szCs w:val="24"/>
        </w:rPr>
        <w:t>Ter um projeto escrito antes de conduzir a revisão e registrar.</w:t>
      </w:r>
    </w:p>
    <w:p w14:paraId="5D1BACE9" w14:textId="11DC42F2" w:rsidR="00E82F67" w:rsidRPr="00497F85" w:rsidRDefault="00497F85" w:rsidP="00427ED8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 </w:t>
      </w:r>
      <w:r w:rsidR="00E82F67" w:rsidRPr="00497F85">
        <w:rPr>
          <w:rFonts w:cstheme="minorHAnsi"/>
          <w:sz w:val="24"/>
          <w:szCs w:val="24"/>
        </w:rPr>
        <w:t>Avaliação crítica dos relatórios incluídos para extração de resultados e elementos</w:t>
      </w:r>
    </w:p>
    <w:p w14:paraId="29335369" w14:textId="4A00E999" w:rsidR="00427ED8" w:rsidRPr="00497F85" w:rsidRDefault="00497F85" w:rsidP="00427ED8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 </w:t>
      </w:r>
      <w:r w:rsidR="00427ED8" w:rsidRPr="00497F85">
        <w:rPr>
          <w:rFonts w:cstheme="minorHAnsi"/>
          <w:sz w:val="24"/>
          <w:szCs w:val="24"/>
        </w:rPr>
        <w:t>Uma procura e exaustiva e sistemática com seleção explícita de investigações primárias.</w:t>
      </w:r>
    </w:p>
    <w:p w14:paraId="207431A8" w14:textId="0AA1C7A1" w:rsidR="00E82F67" w:rsidRPr="00497F85" w:rsidRDefault="00497F85" w:rsidP="00E82F67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 </w:t>
      </w:r>
      <w:r w:rsidR="00E82F67" w:rsidRPr="00497F85">
        <w:rPr>
          <w:rFonts w:cstheme="minorHAnsi"/>
          <w:sz w:val="24"/>
          <w:szCs w:val="24"/>
        </w:rPr>
        <w:t>Verificar atualizações na metodologia de revisões</w:t>
      </w:r>
    </w:p>
    <w:p w14:paraId="31139C04" w14:textId="33447F57" w:rsidR="00427ED8" w:rsidRPr="00497F85" w:rsidRDefault="00497F85" w:rsidP="00427ED8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 </w:t>
      </w:r>
      <w:r w:rsidR="00427ED8" w:rsidRPr="00497F85">
        <w:rPr>
          <w:rFonts w:cstheme="minorHAnsi"/>
          <w:sz w:val="24"/>
          <w:szCs w:val="24"/>
        </w:rPr>
        <w:t>Processo realizado por 2 (ou mais) revisores independentes</w:t>
      </w:r>
    </w:p>
    <w:p w14:paraId="58551A1F" w14:textId="6C10E8CC" w:rsidR="00427ED8" w:rsidRPr="00497F85" w:rsidRDefault="00427ED8" w:rsidP="00427ED8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de qualidade (QUADAS-2; PROBAST; </w:t>
      </w:r>
      <w:proofErr w:type="spellStart"/>
      <w:r w:rsidRPr="00497F85">
        <w:rPr>
          <w:rFonts w:cstheme="minorHAnsi"/>
          <w:sz w:val="24"/>
          <w:szCs w:val="24"/>
        </w:rPr>
        <w:t>RoB</w:t>
      </w:r>
      <w:proofErr w:type="spellEnd"/>
      <w:r w:rsidRPr="00497F85">
        <w:rPr>
          <w:rFonts w:cstheme="minorHAnsi"/>
          <w:sz w:val="24"/>
          <w:szCs w:val="24"/>
        </w:rPr>
        <w:t xml:space="preserve"> 2.0 </w:t>
      </w:r>
      <w:proofErr w:type="spellStart"/>
      <w:r w:rsidRPr="00497F85">
        <w:rPr>
          <w:rFonts w:cstheme="minorHAnsi"/>
          <w:sz w:val="24"/>
          <w:szCs w:val="24"/>
        </w:rPr>
        <w:t>etc</w:t>
      </w:r>
      <w:proofErr w:type="spellEnd"/>
      <w:r w:rsidRPr="00497F85">
        <w:rPr>
          <w:rFonts w:cstheme="minorHAnsi"/>
          <w:sz w:val="24"/>
          <w:szCs w:val="24"/>
        </w:rPr>
        <w:t xml:space="preserve">). </w:t>
      </w:r>
    </w:p>
    <w:p w14:paraId="53D7FAD7" w14:textId="5CEAAA4B" w:rsidR="00427ED8" w:rsidRPr="00497F85" w:rsidRDefault="00497F85" w:rsidP="00427ED8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 </w:t>
      </w:r>
      <w:r w:rsidR="00427ED8" w:rsidRPr="00497F85">
        <w:rPr>
          <w:rFonts w:cstheme="minorHAnsi"/>
          <w:sz w:val="24"/>
          <w:szCs w:val="24"/>
        </w:rPr>
        <w:t xml:space="preserve">Síntese e sumários dos resultados. </w:t>
      </w:r>
    </w:p>
    <w:p w14:paraId="01F7C2C8" w14:textId="68F706E8" w:rsidR="004D6A94" w:rsidRPr="00497F85" w:rsidRDefault="004D6A94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67D0DDF4" w14:textId="77777777" w:rsidR="006E02CF" w:rsidRPr="00497F85" w:rsidRDefault="006E02C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09EB93EE" w14:textId="4EC77A0E" w:rsidR="004D6A94" w:rsidRPr="00497F85" w:rsidRDefault="00195698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Marque as afirmativas verdadeiras </w:t>
      </w:r>
      <w:r w:rsidR="003C0B8A" w:rsidRPr="00497F85">
        <w:rPr>
          <w:rFonts w:cstheme="minorHAnsi"/>
          <w:sz w:val="24"/>
          <w:szCs w:val="24"/>
        </w:rPr>
        <w:t>a respeito de metanálise</w:t>
      </w:r>
      <w:r w:rsidR="004D6A94" w:rsidRPr="00497F85">
        <w:rPr>
          <w:rFonts w:cstheme="minorHAnsi"/>
          <w:sz w:val="24"/>
          <w:szCs w:val="24"/>
        </w:rPr>
        <w:t>.</w:t>
      </w:r>
    </w:p>
    <w:p w14:paraId="3D5AAC7E" w14:textId="77777777" w:rsidR="004D6A94" w:rsidRPr="00497F85" w:rsidRDefault="004D6A94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A98294D" w14:textId="77777777" w:rsidR="004D6A94" w:rsidRPr="00497F85" w:rsidRDefault="004D6A94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Escolha uma ou mais:</w:t>
      </w:r>
    </w:p>
    <w:p w14:paraId="61B7D067" w14:textId="77777777" w:rsidR="00DD0DE7" w:rsidRPr="00497F85" w:rsidRDefault="00DD0DE7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6F012ADF" w14:textId="0AE1BB29" w:rsidR="00DD0DE7" w:rsidRPr="00497F85" w:rsidRDefault="003C0B8A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Metanálise é </w:t>
      </w:r>
      <w:r w:rsidR="009378AB" w:rsidRPr="00497F85">
        <w:rPr>
          <w:rFonts w:cstheme="minorHAnsi"/>
          <w:sz w:val="24"/>
          <w:szCs w:val="24"/>
        </w:rPr>
        <w:t xml:space="preserve">uma estratégia de </w:t>
      </w:r>
      <w:r w:rsidR="00E247C3" w:rsidRPr="00497F85">
        <w:rPr>
          <w:rFonts w:cstheme="minorHAnsi"/>
          <w:sz w:val="24"/>
          <w:szCs w:val="24"/>
        </w:rPr>
        <w:t>análise</w:t>
      </w:r>
      <w:r w:rsidR="009378AB" w:rsidRPr="00497F85">
        <w:rPr>
          <w:rFonts w:cstheme="minorHAnsi"/>
          <w:sz w:val="24"/>
          <w:szCs w:val="24"/>
        </w:rPr>
        <w:t xml:space="preserve"> </w:t>
      </w:r>
      <w:r w:rsidR="00E247C3" w:rsidRPr="00497F85">
        <w:rPr>
          <w:rFonts w:cstheme="minorHAnsi"/>
          <w:sz w:val="24"/>
          <w:szCs w:val="24"/>
        </w:rPr>
        <w:t xml:space="preserve">de dados </w:t>
      </w:r>
      <w:r w:rsidR="009378AB" w:rsidRPr="00497F85">
        <w:rPr>
          <w:rFonts w:cstheme="minorHAnsi"/>
          <w:sz w:val="24"/>
          <w:szCs w:val="24"/>
        </w:rPr>
        <w:t xml:space="preserve">para qualquer dado que integra </w:t>
      </w:r>
      <w:r w:rsidR="00E247C3" w:rsidRPr="00497F85">
        <w:rPr>
          <w:rFonts w:cstheme="minorHAnsi"/>
          <w:sz w:val="24"/>
          <w:szCs w:val="24"/>
        </w:rPr>
        <w:t xml:space="preserve">as interpretações em discriminando bem os efeitos estudados de todas as fontes. </w:t>
      </w:r>
      <w:r w:rsidR="00DD0DE7" w:rsidRPr="00497F85">
        <w:rPr>
          <w:rFonts w:cstheme="minorHAnsi"/>
          <w:sz w:val="24"/>
          <w:szCs w:val="24"/>
        </w:rPr>
        <w:t xml:space="preserve"> </w:t>
      </w:r>
    </w:p>
    <w:p w14:paraId="34421C75" w14:textId="77777777" w:rsidR="00DD0DE7" w:rsidRPr="00497F85" w:rsidRDefault="00DD0DE7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53A6BC7" w14:textId="1887952F" w:rsidR="00DD0DE7" w:rsidRPr="00497F85" w:rsidRDefault="004D6A9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É </w:t>
      </w:r>
      <w:r w:rsidR="00D772E7" w:rsidRPr="00497F85">
        <w:rPr>
          <w:rFonts w:cstheme="minorHAnsi"/>
          <w:sz w:val="24"/>
          <w:szCs w:val="24"/>
        </w:rPr>
        <w:t xml:space="preserve">uma estratégia de análise que tenta, entre outras coisas, </w:t>
      </w:r>
      <w:r w:rsidR="00AB1591" w:rsidRPr="00497F85">
        <w:rPr>
          <w:rFonts w:cstheme="minorHAnsi"/>
          <w:sz w:val="24"/>
          <w:szCs w:val="24"/>
        </w:rPr>
        <w:t>explorar e explicar diferenças entre resultados de estudos que excedem o acaso</w:t>
      </w:r>
      <w:r w:rsidRPr="00497F85">
        <w:rPr>
          <w:rFonts w:cstheme="minorHAnsi"/>
          <w:sz w:val="24"/>
          <w:szCs w:val="24"/>
        </w:rPr>
        <w:t xml:space="preserve">. </w:t>
      </w:r>
    </w:p>
    <w:p w14:paraId="6D459C4A" w14:textId="77777777" w:rsidR="00DD0DE7" w:rsidRPr="00497F85" w:rsidRDefault="00DD0DE7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338372EF" w14:textId="6FD09049" w:rsidR="00DD0DE7" w:rsidRPr="00497F85" w:rsidRDefault="00FB27F2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Os dados </w:t>
      </w:r>
      <w:r w:rsidR="00D2649B" w:rsidRPr="00497F85">
        <w:rPr>
          <w:rFonts w:cstheme="minorHAnsi"/>
          <w:sz w:val="24"/>
          <w:szCs w:val="24"/>
        </w:rPr>
        <w:t xml:space="preserve">a serem </w:t>
      </w:r>
      <w:proofErr w:type="spellStart"/>
      <w:r w:rsidR="00D2649B" w:rsidRPr="00497F85">
        <w:rPr>
          <w:rFonts w:cstheme="minorHAnsi"/>
          <w:sz w:val="24"/>
          <w:szCs w:val="24"/>
        </w:rPr>
        <w:t>metanalisados</w:t>
      </w:r>
      <w:proofErr w:type="spellEnd"/>
      <w:r w:rsidR="00D2649B" w:rsidRPr="00497F85">
        <w:rPr>
          <w:rFonts w:cstheme="minorHAnsi"/>
          <w:sz w:val="24"/>
          <w:szCs w:val="24"/>
        </w:rPr>
        <w:t xml:space="preserve"> podem ser provenientes de uma revisão narrativa, porque</w:t>
      </w:r>
      <w:r w:rsidR="00DD0DE7" w:rsidRPr="00497F85">
        <w:rPr>
          <w:rFonts w:cstheme="minorHAnsi"/>
          <w:sz w:val="24"/>
          <w:szCs w:val="24"/>
        </w:rPr>
        <w:t xml:space="preserve"> </w:t>
      </w:r>
      <w:r w:rsidR="00D2649B" w:rsidRPr="00497F85">
        <w:rPr>
          <w:rFonts w:cstheme="minorHAnsi"/>
          <w:sz w:val="24"/>
          <w:szCs w:val="24"/>
        </w:rPr>
        <w:t xml:space="preserve">assim o analista sempre terá a convicção de que </w:t>
      </w:r>
      <w:r w:rsidR="00270FBF" w:rsidRPr="00497F85">
        <w:rPr>
          <w:rFonts w:cstheme="minorHAnsi"/>
          <w:sz w:val="24"/>
          <w:szCs w:val="24"/>
        </w:rPr>
        <w:t xml:space="preserve">todos os dados necessários estão representados e </w:t>
      </w:r>
      <w:r w:rsidR="00D2649B" w:rsidRPr="00497F85">
        <w:rPr>
          <w:rFonts w:cstheme="minorHAnsi"/>
          <w:sz w:val="24"/>
          <w:szCs w:val="24"/>
        </w:rPr>
        <w:t xml:space="preserve">os dados representam </w:t>
      </w:r>
      <w:r w:rsidR="00270FBF" w:rsidRPr="00497F85">
        <w:rPr>
          <w:rFonts w:cstheme="minorHAnsi"/>
          <w:sz w:val="24"/>
          <w:szCs w:val="24"/>
        </w:rPr>
        <w:t xml:space="preserve">a mesma verdade. </w:t>
      </w:r>
    </w:p>
    <w:p w14:paraId="54DD16D6" w14:textId="77777777" w:rsidR="00DD0DE7" w:rsidRPr="00497F85" w:rsidRDefault="00DD0DE7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7112C2AD" w14:textId="2E288CE2" w:rsidR="004D6A94" w:rsidRPr="00497F85" w:rsidRDefault="00270FBF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É uma estratégia que combina e integra </w:t>
      </w:r>
      <w:r w:rsidR="000A478B" w:rsidRPr="00497F85">
        <w:rPr>
          <w:rFonts w:cstheme="minorHAnsi"/>
          <w:sz w:val="24"/>
          <w:szCs w:val="24"/>
        </w:rPr>
        <w:t xml:space="preserve">resultados de diferentes estudos considerados combináveis </w:t>
      </w:r>
      <w:r w:rsidR="000A478B" w:rsidRPr="00497F85">
        <w:rPr>
          <w:rFonts w:cstheme="minorHAnsi"/>
          <w:i/>
          <w:iCs/>
          <w:sz w:val="24"/>
          <w:szCs w:val="24"/>
        </w:rPr>
        <w:t>a priori</w:t>
      </w:r>
      <w:r w:rsidR="000A478B" w:rsidRPr="00497F85">
        <w:rPr>
          <w:rFonts w:cstheme="minorHAnsi"/>
          <w:sz w:val="24"/>
          <w:szCs w:val="24"/>
        </w:rPr>
        <w:t xml:space="preserve">, </w:t>
      </w:r>
      <w:r w:rsidR="00805CDD" w:rsidRPr="00497F85">
        <w:rPr>
          <w:rFonts w:cstheme="minorHAnsi"/>
          <w:sz w:val="24"/>
          <w:szCs w:val="24"/>
        </w:rPr>
        <w:t>permitindo uma conclusão mais precisa a respeito do objeto de pesquisa</w:t>
      </w:r>
      <w:r w:rsidR="004D6A94" w:rsidRPr="00497F85">
        <w:rPr>
          <w:rFonts w:cstheme="minorHAnsi"/>
          <w:sz w:val="24"/>
          <w:szCs w:val="24"/>
        </w:rPr>
        <w:t>.</w:t>
      </w:r>
    </w:p>
    <w:p w14:paraId="3D98B76A" w14:textId="77777777" w:rsidR="001D427F" w:rsidRPr="00497F85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31B7DA0B" w14:textId="0A893B59" w:rsidR="00755052" w:rsidRPr="00497F85" w:rsidRDefault="00967C06" w:rsidP="00967C06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Todos esses que aí estão, </w:t>
      </w:r>
      <w:proofErr w:type="gramStart"/>
      <w:r w:rsidRPr="00497F85">
        <w:rPr>
          <w:rFonts w:cstheme="minorHAnsi"/>
          <w:sz w:val="24"/>
          <w:szCs w:val="24"/>
        </w:rPr>
        <w:t>Atravancando</w:t>
      </w:r>
      <w:proofErr w:type="gramEnd"/>
      <w:r w:rsidRPr="00497F85">
        <w:rPr>
          <w:rFonts w:cstheme="minorHAnsi"/>
          <w:sz w:val="24"/>
          <w:szCs w:val="24"/>
        </w:rPr>
        <w:t xml:space="preserve"> meu caminho, Eles passarão... Eu passarinho!</w:t>
      </w:r>
      <w:r w:rsidR="00755052" w:rsidRPr="00497F85">
        <w:rPr>
          <w:rFonts w:cstheme="minorHAnsi"/>
          <w:sz w:val="24"/>
          <w:szCs w:val="24"/>
        </w:rPr>
        <w:t xml:space="preserve"> </w:t>
      </w:r>
    </w:p>
    <w:p w14:paraId="1322D4A4" w14:textId="1746366B" w:rsidR="006A3256" w:rsidRPr="00497F85" w:rsidRDefault="006A3256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7BA25A6B" w14:textId="77777777" w:rsidR="001D427F" w:rsidRPr="00497F85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EAAA937" w14:textId="7F3977A4" w:rsidR="006A3256" w:rsidRPr="00497F85" w:rsidRDefault="00237795" w:rsidP="006D15CB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Um dos passos para a condução de uma revisão sistemática é ter um projeto e registrar o projeto em uma base de dados de revisão sistemática</w:t>
      </w:r>
      <w:r w:rsidR="006A3256" w:rsidRPr="00497F85">
        <w:rPr>
          <w:rFonts w:cstheme="minorHAnsi"/>
          <w:sz w:val="24"/>
          <w:szCs w:val="24"/>
        </w:rPr>
        <w:t>.</w:t>
      </w:r>
      <w:r w:rsidR="003A45E8" w:rsidRPr="00497F85">
        <w:rPr>
          <w:rFonts w:cstheme="minorHAnsi"/>
          <w:sz w:val="24"/>
          <w:szCs w:val="24"/>
        </w:rPr>
        <w:t xml:space="preserve"> A esse respeito marque as alternativas incorretas. </w:t>
      </w:r>
    </w:p>
    <w:p w14:paraId="542A95D8" w14:textId="77777777" w:rsidR="006A3256" w:rsidRPr="00497F85" w:rsidRDefault="006A3256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0C36AC5" w14:textId="77777777" w:rsidR="006A3256" w:rsidRPr="00497F85" w:rsidRDefault="006A3256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Escolha uma ou mais:</w:t>
      </w:r>
    </w:p>
    <w:p w14:paraId="55F359FD" w14:textId="176D7DFA" w:rsidR="006A3256" w:rsidRPr="00497F85" w:rsidRDefault="006A3256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6392BE2" w14:textId="77777777" w:rsidR="006A3256" w:rsidRPr="00497F85" w:rsidRDefault="006A3256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6B35B68" w14:textId="461663CC" w:rsidR="006A3256" w:rsidRPr="00497F85" w:rsidRDefault="003A45E8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A consulta da existência de outras revisões no tema e registro do projeto em </w:t>
      </w:r>
      <w:r w:rsidR="001B0466" w:rsidRPr="00497F85">
        <w:rPr>
          <w:rFonts w:cstheme="minorHAnsi"/>
          <w:sz w:val="24"/>
          <w:szCs w:val="24"/>
        </w:rPr>
        <w:t>uma base de revisões sistemáticas e importante porque muitas revisões sobre o mesmo tema podem aumentar a confiança a respeito do objeto estudado</w:t>
      </w:r>
      <w:r w:rsidR="00C044E8" w:rsidRPr="00497F85">
        <w:rPr>
          <w:rFonts w:cstheme="minorHAnsi"/>
          <w:sz w:val="24"/>
          <w:szCs w:val="24"/>
        </w:rPr>
        <w:t xml:space="preserve"> e jamais trariam resultados discordantes</w:t>
      </w:r>
      <w:r w:rsidR="006A3256" w:rsidRPr="00497F85">
        <w:rPr>
          <w:rFonts w:cstheme="minorHAnsi"/>
          <w:sz w:val="24"/>
          <w:szCs w:val="24"/>
        </w:rPr>
        <w:t xml:space="preserve">. </w:t>
      </w:r>
    </w:p>
    <w:p w14:paraId="126123FE" w14:textId="77777777" w:rsidR="006A3256" w:rsidRPr="00497F85" w:rsidRDefault="006A3256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6FCB836" w14:textId="7BF6ED20" w:rsidR="006A3256" w:rsidRPr="00497F85" w:rsidRDefault="00A80CD0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Se no esforço da procura de textos relevantes para pesquisar um tema não for encontrado qualquer artigo/fonte de dados, o autor passará vergonha porque não é possível adequar o projeto </w:t>
      </w:r>
      <w:r w:rsidR="00450496" w:rsidRPr="00497F85">
        <w:rPr>
          <w:rFonts w:cstheme="minorHAnsi"/>
          <w:sz w:val="24"/>
          <w:szCs w:val="24"/>
        </w:rPr>
        <w:t>de revisão após o projeto iniciado</w:t>
      </w:r>
      <w:r w:rsidR="006A3256" w:rsidRPr="00497F85">
        <w:rPr>
          <w:rFonts w:cstheme="minorHAnsi"/>
          <w:sz w:val="24"/>
          <w:szCs w:val="24"/>
        </w:rPr>
        <w:t xml:space="preserve">. </w:t>
      </w:r>
    </w:p>
    <w:p w14:paraId="3833D958" w14:textId="77777777" w:rsidR="006A3256" w:rsidRPr="00497F85" w:rsidRDefault="006A3256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05AF27EB" w14:textId="3B4A073A" w:rsidR="006A3256" w:rsidRPr="00497F85" w:rsidRDefault="00450496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Ter um projeto é importante para </w:t>
      </w:r>
      <w:r w:rsidR="00E87E9D" w:rsidRPr="00497F85">
        <w:rPr>
          <w:rFonts w:cstheme="minorHAnsi"/>
          <w:sz w:val="24"/>
          <w:szCs w:val="24"/>
        </w:rPr>
        <w:t xml:space="preserve">a condução de uma revisão, porque esse passo antecipa diversas questões e como </w:t>
      </w:r>
      <w:r w:rsidR="00575AD8" w:rsidRPr="00497F85">
        <w:rPr>
          <w:rFonts w:cstheme="minorHAnsi"/>
          <w:sz w:val="24"/>
          <w:szCs w:val="24"/>
        </w:rPr>
        <w:t>contorná-las</w:t>
      </w:r>
      <w:r w:rsidR="00E87E9D" w:rsidRPr="00497F85">
        <w:rPr>
          <w:rFonts w:cstheme="minorHAnsi"/>
          <w:sz w:val="24"/>
          <w:szCs w:val="24"/>
        </w:rPr>
        <w:t xml:space="preserve">. Somente com um projeto com uma seção designada para uma metodologia </w:t>
      </w:r>
      <w:r w:rsidR="00575AD8" w:rsidRPr="00497F85">
        <w:rPr>
          <w:rFonts w:cstheme="minorHAnsi"/>
          <w:sz w:val="24"/>
          <w:szCs w:val="24"/>
        </w:rPr>
        <w:t>é possível sistematizar uma revisão</w:t>
      </w:r>
      <w:r w:rsidR="006A3256" w:rsidRPr="00497F85">
        <w:rPr>
          <w:rFonts w:cstheme="minorHAnsi"/>
          <w:sz w:val="24"/>
          <w:szCs w:val="24"/>
        </w:rPr>
        <w:t xml:space="preserve">. </w:t>
      </w:r>
    </w:p>
    <w:p w14:paraId="2B9B1EB1" w14:textId="77777777" w:rsidR="006A3256" w:rsidRPr="00497F85" w:rsidRDefault="006A3256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42608707" w14:textId="08905886" w:rsidR="006A3256" w:rsidRPr="00497F85" w:rsidRDefault="00072DBC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Um dos propósitos do registro de revisões sistemática</w:t>
      </w:r>
      <w:r w:rsidR="00A67759" w:rsidRPr="00497F85">
        <w:rPr>
          <w:rFonts w:cstheme="minorHAnsi"/>
          <w:sz w:val="24"/>
          <w:szCs w:val="24"/>
        </w:rPr>
        <w:t>s</w:t>
      </w:r>
      <w:r w:rsidRPr="00497F85">
        <w:rPr>
          <w:rFonts w:cstheme="minorHAnsi"/>
          <w:sz w:val="24"/>
          <w:szCs w:val="24"/>
        </w:rPr>
        <w:t xml:space="preserve"> é o compromisso </w:t>
      </w:r>
      <w:r w:rsidR="00A67759" w:rsidRPr="00497F85">
        <w:rPr>
          <w:rFonts w:cstheme="minorHAnsi"/>
          <w:sz w:val="24"/>
          <w:szCs w:val="24"/>
        </w:rPr>
        <w:t>do autor de tornar público os resultados da revisão</w:t>
      </w:r>
      <w:r w:rsidR="009B6C69" w:rsidRPr="00497F85">
        <w:rPr>
          <w:rFonts w:cstheme="minorHAnsi"/>
          <w:sz w:val="24"/>
          <w:szCs w:val="24"/>
        </w:rPr>
        <w:t xml:space="preserve"> independente do resultado</w:t>
      </w:r>
      <w:r w:rsidR="006A3256" w:rsidRPr="00497F85">
        <w:rPr>
          <w:rFonts w:cstheme="minorHAnsi"/>
          <w:sz w:val="24"/>
          <w:szCs w:val="24"/>
        </w:rPr>
        <w:t>.</w:t>
      </w:r>
    </w:p>
    <w:p w14:paraId="3C473233" w14:textId="20545740" w:rsidR="00A36CD3" w:rsidRPr="00497F85" w:rsidRDefault="00A36CD3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EA3E37A" w14:textId="77777777" w:rsidR="00F3601D" w:rsidRPr="00497F85" w:rsidRDefault="00F3601D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7BFF1F36" w14:textId="3CDEC6C6" w:rsidR="000566A2" w:rsidRPr="00497F85" w:rsidRDefault="00F639C0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Revisões sistemáticas </w:t>
      </w:r>
      <w:r w:rsidR="00287F2A" w:rsidRPr="00497F85">
        <w:rPr>
          <w:rFonts w:cstheme="minorHAnsi"/>
          <w:sz w:val="24"/>
          <w:szCs w:val="24"/>
        </w:rPr>
        <w:t>de ensaios clínicos são mais presentes na literatura, e com isso os métodos particulares desse tipo de estudo são mais estud</w:t>
      </w:r>
      <w:r w:rsidR="006D13D8" w:rsidRPr="00497F85">
        <w:rPr>
          <w:rFonts w:cstheme="minorHAnsi"/>
          <w:sz w:val="24"/>
          <w:szCs w:val="24"/>
        </w:rPr>
        <w:t>a</w:t>
      </w:r>
      <w:r w:rsidR="00287F2A" w:rsidRPr="00497F85">
        <w:rPr>
          <w:rFonts w:cstheme="minorHAnsi"/>
          <w:sz w:val="24"/>
          <w:szCs w:val="24"/>
        </w:rPr>
        <w:t xml:space="preserve">dos. No entanto, </w:t>
      </w:r>
      <w:r w:rsidR="006D13D8" w:rsidRPr="00497F85">
        <w:rPr>
          <w:rFonts w:cstheme="minorHAnsi"/>
          <w:sz w:val="24"/>
          <w:szCs w:val="24"/>
        </w:rPr>
        <w:t>revisões sistemáticas de estudos diagnósticos e prognósticos também estão presentes, porém há particularidades a respeito</w:t>
      </w:r>
      <w:r w:rsidR="00076F55" w:rsidRPr="00497F85">
        <w:rPr>
          <w:rFonts w:cstheme="minorHAnsi"/>
          <w:sz w:val="24"/>
          <w:szCs w:val="24"/>
        </w:rPr>
        <w:t xml:space="preserve"> de metodologias referente a esses tipos de estudos</w:t>
      </w:r>
      <w:r w:rsidR="000566A2" w:rsidRPr="00497F85">
        <w:rPr>
          <w:rFonts w:cstheme="minorHAnsi"/>
          <w:sz w:val="24"/>
          <w:szCs w:val="24"/>
        </w:rPr>
        <w:t>.</w:t>
      </w:r>
      <w:r w:rsidR="00076F55" w:rsidRPr="00497F85">
        <w:rPr>
          <w:rFonts w:cstheme="minorHAnsi"/>
          <w:sz w:val="24"/>
          <w:szCs w:val="24"/>
        </w:rPr>
        <w:t xml:space="preserve"> Considerando essas particularidades, marque as alternativas corretas. </w:t>
      </w:r>
      <w:r w:rsidR="000566A2" w:rsidRPr="00497F85">
        <w:rPr>
          <w:rFonts w:cstheme="minorHAnsi"/>
          <w:sz w:val="24"/>
          <w:szCs w:val="24"/>
        </w:rPr>
        <w:t xml:space="preserve"> </w:t>
      </w:r>
    </w:p>
    <w:p w14:paraId="764ED08B" w14:textId="77777777" w:rsidR="000566A2" w:rsidRPr="00497F85" w:rsidRDefault="000566A2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57EE10" w14:textId="51F6EFE2" w:rsidR="000566A2" w:rsidRPr="00497F85" w:rsidRDefault="000566A2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Escolha uma ou mais:</w:t>
      </w:r>
    </w:p>
    <w:p w14:paraId="18EFBA3A" w14:textId="77777777" w:rsidR="00F3601D" w:rsidRPr="00497F85" w:rsidRDefault="00F3601D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02FDBE95" w14:textId="47BB7296" w:rsidR="00F3601D" w:rsidRPr="00497F85" w:rsidRDefault="00D328B8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O acrônimo PICO, é interessante para um ponto de partida das revisões de todos os tipos de estudos e significa População, Intervenção, Confusão</w:t>
      </w:r>
      <w:r w:rsidR="00D3791C" w:rsidRPr="00497F85">
        <w:rPr>
          <w:rFonts w:cstheme="minorHAnsi"/>
          <w:sz w:val="24"/>
          <w:szCs w:val="24"/>
        </w:rPr>
        <w:t xml:space="preserve"> e Observação</w:t>
      </w:r>
      <w:r w:rsidR="000566A2" w:rsidRPr="00497F85">
        <w:rPr>
          <w:rFonts w:cstheme="minorHAnsi"/>
          <w:sz w:val="24"/>
          <w:szCs w:val="24"/>
        </w:rPr>
        <w:t xml:space="preserve">. </w:t>
      </w:r>
    </w:p>
    <w:p w14:paraId="00B75940" w14:textId="77777777" w:rsidR="00F3601D" w:rsidRPr="00497F85" w:rsidRDefault="00F3601D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36D8711C" w14:textId="12EB317F" w:rsidR="00F3601D" w:rsidRPr="00497F85" w:rsidRDefault="00CE7C33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PICO também pode ser usado para </w:t>
      </w:r>
      <w:r w:rsidR="00CA6F09" w:rsidRPr="00497F85">
        <w:rPr>
          <w:rFonts w:cstheme="minorHAnsi"/>
          <w:sz w:val="24"/>
          <w:szCs w:val="24"/>
        </w:rPr>
        <w:t xml:space="preserve">estabelecer os elementos chaves de uma revisão de desempenho de testes diagnósticos (DTA), </w:t>
      </w:r>
      <w:r w:rsidR="006D6697" w:rsidRPr="00497F85">
        <w:rPr>
          <w:rFonts w:cstheme="minorHAnsi"/>
          <w:sz w:val="24"/>
          <w:szCs w:val="24"/>
        </w:rPr>
        <w:t>porém</w:t>
      </w:r>
      <w:r w:rsidR="005043DE" w:rsidRPr="00497F85">
        <w:rPr>
          <w:rFonts w:cstheme="minorHAnsi"/>
          <w:sz w:val="24"/>
          <w:szCs w:val="24"/>
        </w:rPr>
        <w:t xml:space="preserve"> o acrônimo não corresponde exatamente devendo ser entendido como </w:t>
      </w:r>
      <w:r w:rsidR="00C600D6" w:rsidRPr="00497F85">
        <w:rPr>
          <w:rFonts w:cstheme="minorHAnsi"/>
          <w:sz w:val="24"/>
          <w:szCs w:val="24"/>
        </w:rPr>
        <w:t>p</w:t>
      </w:r>
      <w:r w:rsidR="005043DE" w:rsidRPr="00497F85">
        <w:rPr>
          <w:rFonts w:cstheme="minorHAnsi"/>
          <w:sz w:val="24"/>
          <w:szCs w:val="24"/>
        </w:rPr>
        <w:t>opulação</w:t>
      </w:r>
      <w:r w:rsidR="001B30E5" w:rsidRPr="00497F85">
        <w:rPr>
          <w:rFonts w:cstheme="minorHAnsi"/>
          <w:sz w:val="24"/>
          <w:szCs w:val="24"/>
        </w:rPr>
        <w:t>, teste em estudo, teste alternativo, e teste de referência.</w:t>
      </w:r>
      <w:r w:rsidR="005043DE" w:rsidRPr="00497F85">
        <w:rPr>
          <w:rFonts w:cstheme="minorHAnsi"/>
          <w:sz w:val="24"/>
          <w:szCs w:val="24"/>
        </w:rPr>
        <w:t xml:space="preserve">  </w:t>
      </w:r>
      <w:r w:rsidR="006D6697" w:rsidRPr="00497F85">
        <w:rPr>
          <w:rFonts w:cstheme="minorHAnsi"/>
          <w:sz w:val="24"/>
          <w:szCs w:val="24"/>
        </w:rPr>
        <w:t xml:space="preserve"> </w:t>
      </w:r>
      <w:r w:rsidR="000566A2" w:rsidRPr="00497F85">
        <w:rPr>
          <w:rFonts w:cstheme="minorHAnsi"/>
          <w:sz w:val="24"/>
          <w:szCs w:val="24"/>
        </w:rPr>
        <w:t xml:space="preserve"> </w:t>
      </w:r>
    </w:p>
    <w:p w14:paraId="287821B4" w14:textId="77777777" w:rsidR="00F3601D" w:rsidRPr="00497F85" w:rsidRDefault="00F3601D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0460784C" w14:textId="77777777" w:rsidR="00A01059" w:rsidRPr="00497F85" w:rsidRDefault="00D3791C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O acrônimo PICO com frequência possui um S no final </w:t>
      </w:r>
      <w:r w:rsidR="00CE7C33" w:rsidRPr="00497F85">
        <w:rPr>
          <w:rFonts w:cstheme="minorHAnsi"/>
          <w:sz w:val="24"/>
          <w:szCs w:val="24"/>
        </w:rPr>
        <w:t>para designar delineamentos de estudos de interesse, já que um mesmo objeto poderia ser estudado por diferentes tipos de estudos</w:t>
      </w:r>
      <w:r w:rsidR="000566A2" w:rsidRPr="00497F85">
        <w:rPr>
          <w:rFonts w:cstheme="minorHAnsi"/>
          <w:sz w:val="24"/>
          <w:szCs w:val="24"/>
        </w:rPr>
        <w:t xml:space="preserve">. </w:t>
      </w:r>
    </w:p>
    <w:p w14:paraId="03F39B4F" w14:textId="77777777" w:rsidR="00A01059" w:rsidRPr="00497F85" w:rsidRDefault="00A01059" w:rsidP="00A01059">
      <w:pPr>
        <w:pStyle w:val="PargrafodaLista"/>
        <w:rPr>
          <w:rFonts w:cstheme="minorHAnsi"/>
          <w:sz w:val="24"/>
          <w:szCs w:val="24"/>
        </w:rPr>
      </w:pPr>
    </w:p>
    <w:p w14:paraId="20DD2B27" w14:textId="44C2C8BF" w:rsidR="00F3601D" w:rsidRPr="00497F85" w:rsidRDefault="00A01059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PICO é uma forma simples de definir elementos chaves de uma revisão que se desenrola nos critérios de inclusão e exclusão e nas estratégias de busca de evidências</w:t>
      </w:r>
      <w:r w:rsidR="000566A2" w:rsidRPr="00497F85">
        <w:rPr>
          <w:rFonts w:cstheme="minorHAnsi"/>
          <w:sz w:val="24"/>
          <w:szCs w:val="24"/>
        </w:rPr>
        <w:t xml:space="preserve"> </w:t>
      </w:r>
    </w:p>
    <w:p w14:paraId="5FCD3B5A" w14:textId="77777777" w:rsidR="00F3601D" w:rsidRPr="00497F85" w:rsidRDefault="00F3601D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2954FBA8" w14:textId="10F98880" w:rsidR="00A36CD3" w:rsidRPr="00497F85" w:rsidRDefault="00A01059" w:rsidP="00A01059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Se tomar a pílula azul a história acaba e você acordará na sua cama acreditando no que quiser acreditar. Se tomar a pílula vermelha ficará no País das Maravilhas e eu te mostrarei até onde vai a toca do coelho</w:t>
      </w:r>
      <w:r w:rsidR="000566A2" w:rsidRPr="00497F85">
        <w:rPr>
          <w:rFonts w:cstheme="minorHAnsi"/>
          <w:sz w:val="24"/>
          <w:szCs w:val="24"/>
        </w:rPr>
        <w:t>.</w:t>
      </w:r>
    </w:p>
    <w:p w14:paraId="3677C138" w14:textId="77777777" w:rsidR="00545989" w:rsidRPr="00497F85" w:rsidRDefault="00545989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464B82E6" w14:textId="23F4BED4" w:rsidR="00545989" w:rsidRPr="00497F85" w:rsidRDefault="00164767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Um dos pontos mais importantes da condução de uma revisão sistemática é a </w:t>
      </w:r>
      <w:r w:rsidR="00353C14" w:rsidRPr="00497F85">
        <w:rPr>
          <w:rFonts w:cstheme="minorHAnsi"/>
          <w:sz w:val="24"/>
          <w:szCs w:val="24"/>
        </w:rPr>
        <w:t>estratégia</w:t>
      </w:r>
      <w:r w:rsidRPr="00497F85">
        <w:rPr>
          <w:rFonts w:cstheme="minorHAnsi"/>
          <w:sz w:val="24"/>
          <w:szCs w:val="24"/>
        </w:rPr>
        <w:t xml:space="preserve"> de procura que inclui </w:t>
      </w:r>
      <w:r w:rsidR="00865E6D" w:rsidRPr="00497F85">
        <w:rPr>
          <w:rFonts w:cstheme="minorHAnsi"/>
          <w:sz w:val="24"/>
          <w:szCs w:val="24"/>
        </w:rPr>
        <w:t xml:space="preserve">as </w:t>
      </w:r>
      <w:r w:rsidRPr="00497F85">
        <w:rPr>
          <w:rFonts w:cstheme="minorHAnsi"/>
          <w:sz w:val="24"/>
          <w:szCs w:val="24"/>
        </w:rPr>
        <w:t>bases remotas e outras fontes</w:t>
      </w:r>
      <w:r w:rsidR="00353C14" w:rsidRPr="00497F85">
        <w:rPr>
          <w:rFonts w:cstheme="minorHAnsi"/>
          <w:sz w:val="24"/>
          <w:szCs w:val="24"/>
        </w:rPr>
        <w:t xml:space="preserve">. A esse respeito marque a alternativa correta. </w:t>
      </w:r>
    </w:p>
    <w:p w14:paraId="59E98207" w14:textId="77777777" w:rsidR="00545989" w:rsidRPr="00497F85" w:rsidRDefault="00545989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2E2387" w14:textId="77777777" w:rsidR="00545989" w:rsidRPr="00497F85" w:rsidRDefault="00545989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Escolha uma:</w:t>
      </w:r>
    </w:p>
    <w:p w14:paraId="6BB0C465" w14:textId="77777777" w:rsidR="00545989" w:rsidRPr="00497F85" w:rsidRDefault="00545989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735D627" w14:textId="7642328F" w:rsidR="00545989" w:rsidRPr="00497F85" w:rsidRDefault="00353C1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Verificar somente uma base remota é suficiente e atende os propósitos da síntese da literatura</w:t>
      </w:r>
      <w:r w:rsidR="00545989" w:rsidRPr="00497F85">
        <w:rPr>
          <w:rFonts w:cstheme="minorHAnsi"/>
          <w:sz w:val="24"/>
          <w:szCs w:val="24"/>
        </w:rPr>
        <w:t xml:space="preserve">. </w:t>
      </w:r>
    </w:p>
    <w:p w14:paraId="69092F9E" w14:textId="77777777" w:rsidR="00545989" w:rsidRPr="00497F85" w:rsidRDefault="00545989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33042589" w14:textId="3C97F98E" w:rsidR="00545989" w:rsidRPr="00497F85" w:rsidRDefault="007A26F5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Utilizar estratégias diferentes como consultas às bases de registro</w:t>
      </w:r>
      <w:r w:rsidR="00866EF4" w:rsidRPr="00497F85">
        <w:rPr>
          <w:rFonts w:cstheme="minorHAnsi"/>
          <w:sz w:val="24"/>
          <w:szCs w:val="24"/>
        </w:rPr>
        <w:t xml:space="preserve"> de pesquisas</w:t>
      </w:r>
      <w:r w:rsidRPr="00497F85">
        <w:rPr>
          <w:rFonts w:cstheme="minorHAnsi"/>
          <w:sz w:val="24"/>
          <w:szCs w:val="24"/>
        </w:rPr>
        <w:t xml:space="preserve">, teses e dissertações, </w:t>
      </w:r>
      <w:r w:rsidR="00866EF4" w:rsidRPr="00497F85">
        <w:rPr>
          <w:rFonts w:cstheme="minorHAnsi"/>
          <w:sz w:val="24"/>
          <w:szCs w:val="24"/>
        </w:rPr>
        <w:t>literatura cinza monografias de fabricantes</w:t>
      </w:r>
      <w:r w:rsidR="00FF6E6F" w:rsidRPr="00497F85">
        <w:rPr>
          <w:rFonts w:cstheme="minorHAnsi"/>
          <w:sz w:val="24"/>
          <w:szCs w:val="24"/>
        </w:rPr>
        <w:t xml:space="preserve"> </w:t>
      </w:r>
      <w:r w:rsidR="00865E6D" w:rsidRPr="00497F85">
        <w:rPr>
          <w:rFonts w:cstheme="minorHAnsi"/>
          <w:sz w:val="24"/>
          <w:szCs w:val="24"/>
        </w:rPr>
        <w:t xml:space="preserve">não é interessante, pois são muito sobrepostas e recuperam </w:t>
      </w:r>
      <w:r w:rsidR="00C6797A" w:rsidRPr="00497F85">
        <w:rPr>
          <w:rFonts w:cstheme="minorHAnsi"/>
          <w:sz w:val="24"/>
          <w:szCs w:val="24"/>
        </w:rPr>
        <w:t xml:space="preserve">principalmente </w:t>
      </w:r>
      <w:proofErr w:type="spellStart"/>
      <w:r w:rsidR="00C6797A" w:rsidRPr="00497F85">
        <w:rPr>
          <w:rFonts w:cstheme="minorHAnsi"/>
          <w:sz w:val="24"/>
          <w:szCs w:val="24"/>
        </w:rPr>
        <w:t>replicatas</w:t>
      </w:r>
      <w:proofErr w:type="spellEnd"/>
      <w:r w:rsidR="00545989" w:rsidRPr="00497F85">
        <w:rPr>
          <w:rFonts w:cstheme="minorHAnsi"/>
          <w:sz w:val="24"/>
          <w:szCs w:val="24"/>
        </w:rPr>
        <w:t>.</w:t>
      </w:r>
    </w:p>
    <w:p w14:paraId="4120B935" w14:textId="77777777" w:rsidR="00545989" w:rsidRPr="00497F85" w:rsidRDefault="00545989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2096D90E" w14:textId="21DEF989" w:rsidR="00545989" w:rsidRPr="00497F85" w:rsidRDefault="00D44E52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Estratégias de combinações de termos para procuras em bases remotas como EMBASE e </w:t>
      </w:r>
      <w:proofErr w:type="spellStart"/>
      <w:r w:rsidRPr="00497F85">
        <w:rPr>
          <w:rFonts w:cstheme="minorHAnsi"/>
          <w:sz w:val="24"/>
          <w:szCs w:val="24"/>
        </w:rPr>
        <w:t>PubMed</w:t>
      </w:r>
      <w:proofErr w:type="spellEnd"/>
      <w:r w:rsidR="00B54020" w:rsidRPr="00497F85">
        <w:rPr>
          <w:rFonts w:cstheme="minorHAnsi"/>
          <w:sz w:val="24"/>
          <w:szCs w:val="24"/>
        </w:rPr>
        <w:t xml:space="preserve"> não precisam ser </w:t>
      </w:r>
      <w:proofErr w:type="gramStart"/>
      <w:r w:rsidR="00B54020" w:rsidRPr="00497F85">
        <w:rPr>
          <w:rFonts w:cstheme="minorHAnsi"/>
          <w:sz w:val="24"/>
          <w:szCs w:val="24"/>
        </w:rPr>
        <w:t>sensível</w:t>
      </w:r>
      <w:proofErr w:type="gramEnd"/>
      <w:r w:rsidR="00B54020" w:rsidRPr="00497F85">
        <w:rPr>
          <w:rFonts w:cstheme="minorHAnsi"/>
          <w:sz w:val="24"/>
          <w:szCs w:val="24"/>
        </w:rPr>
        <w:t xml:space="preserve"> </w:t>
      </w:r>
      <w:r w:rsidR="009A42B1" w:rsidRPr="00497F85">
        <w:rPr>
          <w:rFonts w:cstheme="minorHAnsi"/>
          <w:sz w:val="24"/>
          <w:szCs w:val="24"/>
        </w:rPr>
        <w:t>nem combinar termos que representariam a mesma ideia, pois isso é uma redundância desnecessária</w:t>
      </w:r>
      <w:r w:rsidR="00545989" w:rsidRPr="00497F85">
        <w:rPr>
          <w:rFonts w:cstheme="minorHAnsi"/>
          <w:sz w:val="24"/>
          <w:szCs w:val="24"/>
        </w:rPr>
        <w:t xml:space="preserve">. </w:t>
      </w:r>
    </w:p>
    <w:p w14:paraId="5611A84E" w14:textId="77777777" w:rsidR="00545989" w:rsidRPr="00497F85" w:rsidRDefault="00545989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335F0080" w14:textId="584D1700" w:rsidR="00545989" w:rsidRPr="00497F85" w:rsidRDefault="003B0D7A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Todas as estratégias de procura devem ser atualizadas até uma data limite de inclusão de evidências </w:t>
      </w:r>
      <w:r w:rsidR="004F6CCE" w:rsidRPr="00497F85">
        <w:rPr>
          <w:rFonts w:cstheme="minorHAnsi"/>
          <w:sz w:val="24"/>
          <w:szCs w:val="24"/>
        </w:rPr>
        <w:t>de tal forma que a sis</w:t>
      </w:r>
      <w:r w:rsidR="00A43E00" w:rsidRPr="00497F85">
        <w:rPr>
          <w:rFonts w:cstheme="minorHAnsi"/>
          <w:sz w:val="24"/>
          <w:szCs w:val="24"/>
        </w:rPr>
        <w:t>tematização possa ser evidenciada e permita a reprodutibilidade da estratégia</w:t>
      </w:r>
      <w:r w:rsidR="00545989" w:rsidRPr="00497F85">
        <w:rPr>
          <w:rFonts w:cstheme="minorHAnsi"/>
          <w:sz w:val="24"/>
          <w:szCs w:val="24"/>
        </w:rPr>
        <w:t xml:space="preserve">. </w:t>
      </w:r>
    </w:p>
    <w:p w14:paraId="5EA304AA" w14:textId="77777777" w:rsidR="00545989" w:rsidRPr="00497F85" w:rsidRDefault="00545989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D8AF221" w14:textId="40999850" w:rsidR="00545989" w:rsidRPr="00497F85" w:rsidRDefault="005E1F43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Uma estratégia de procura para uma revisão sistemática deve recuperar poucas fontes de evidência para que os revisores tenham pouco trabalho</w:t>
      </w:r>
      <w:r w:rsidR="00545989" w:rsidRPr="00497F85">
        <w:rPr>
          <w:rFonts w:cstheme="minorHAnsi"/>
          <w:sz w:val="24"/>
          <w:szCs w:val="24"/>
        </w:rPr>
        <w:t>.</w:t>
      </w:r>
    </w:p>
    <w:p w14:paraId="2FD4BFEF" w14:textId="77777777" w:rsidR="001D427F" w:rsidRPr="00497F85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4F169165" w14:textId="77777777" w:rsidR="001D427F" w:rsidRPr="00497F85" w:rsidRDefault="001D427F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66C2FFA4" w14:textId="77777777" w:rsidR="001D427F" w:rsidRPr="00497F85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86CB472" w14:textId="5237A057" w:rsidR="001D427F" w:rsidRPr="00497F85" w:rsidRDefault="00C96488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Uma das questões centrais da sistematização de revisões é a participação de mais de um revisor</w:t>
      </w:r>
      <w:r w:rsidR="00CB5910" w:rsidRPr="00497F85">
        <w:rPr>
          <w:rFonts w:cstheme="minorHAnsi"/>
          <w:sz w:val="24"/>
          <w:szCs w:val="24"/>
        </w:rPr>
        <w:t xml:space="preserve">, </w:t>
      </w:r>
      <w:r w:rsidR="002A4C47" w:rsidRPr="00497F85">
        <w:rPr>
          <w:rFonts w:cstheme="minorHAnsi"/>
          <w:sz w:val="24"/>
          <w:szCs w:val="24"/>
        </w:rPr>
        <w:t>marque a opção correta a esse respeito</w:t>
      </w:r>
      <w:r w:rsidR="001D427F" w:rsidRPr="00497F85">
        <w:rPr>
          <w:rFonts w:cstheme="minorHAnsi"/>
          <w:sz w:val="24"/>
          <w:szCs w:val="24"/>
        </w:rPr>
        <w:t>:</w:t>
      </w:r>
    </w:p>
    <w:p w14:paraId="1D533057" w14:textId="77777777" w:rsidR="001D427F" w:rsidRPr="00497F85" w:rsidRDefault="001D427F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72328E" w14:textId="77777777" w:rsidR="001D427F" w:rsidRPr="00497F85" w:rsidRDefault="001D427F" w:rsidP="008B23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Escolha uma:</w:t>
      </w:r>
    </w:p>
    <w:p w14:paraId="09CFD979" w14:textId="77777777" w:rsidR="001D427F" w:rsidRPr="00497F85" w:rsidRDefault="001D427F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BD430B" w14:textId="2FFA1928" w:rsidR="001D427F" w:rsidRPr="00497F85" w:rsidRDefault="008827C0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Dois revisores é um número fixo</w:t>
      </w:r>
      <w:r w:rsidR="00F24A42" w:rsidRPr="00497F85">
        <w:rPr>
          <w:rFonts w:cstheme="minorHAnsi"/>
          <w:sz w:val="24"/>
          <w:szCs w:val="24"/>
        </w:rPr>
        <w:t xml:space="preserve"> e certo</w:t>
      </w:r>
      <w:r w:rsidRPr="00497F85">
        <w:rPr>
          <w:rFonts w:cstheme="minorHAnsi"/>
          <w:sz w:val="24"/>
          <w:szCs w:val="24"/>
        </w:rPr>
        <w:t xml:space="preserve"> de revisores, já que </w:t>
      </w:r>
      <w:r w:rsidR="00F24A42" w:rsidRPr="00497F85">
        <w:rPr>
          <w:rFonts w:cstheme="minorHAnsi"/>
          <w:sz w:val="24"/>
          <w:szCs w:val="24"/>
        </w:rPr>
        <w:t>mais pares de revisores trariam uma heterogeneidade ao processo sem qualquer benefício</w:t>
      </w:r>
      <w:r w:rsidR="001D427F" w:rsidRPr="00497F85">
        <w:rPr>
          <w:rFonts w:cstheme="minorHAnsi"/>
          <w:sz w:val="24"/>
          <w:szCs w:val="24"/>
        </w:rPr>
        <w:t xml:space="preserve">. </w:t>
      </w:r>
    </w:p>
    <w:p w14:paraId="6E17528E" w14:textId="77777777" w:rsidR="001D427F" w:rsidRPr="00497F85" w:rsidRDefault="001D427F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1C31F0BB" w14:textId="55C75DB4" w:rsidR="001D427F" w:rsidRPr="00497F85" w:rsidRDefault="004833C9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As discórdias entre os revisores </w:t>
      </w:r>
      <w:r w:rsidR="00E663A7" w:rsidRPr="00497F85">
        <w:rPr>
          <w:rFonts w:cstheme="minorHAnsi"/>
          <w:sz w:val="24"/>
          <w:szCs w:val="24"/>
        </w:rPr>
        <w:t xml:space="preserve">sempre </w:t>
      </w:r>
      <w:r w:rsidRPr="00497F85">
        <w:rPr>
          <w:rFonts w:cstheme="minorHAnsi"/>
          <w:sz w:val="24"/>
          <w:szCs w:val="24"/>
        </w:rPr>
        <w:t>significam que o processo de revisão foi mal planejado.</w:t>
      </w:r>
    </w:p>
    <w:p w14:paraId="42ECFAB8" w14:textId="77777777" w:rsidR="001D427F" w:rsidRPr="00497F85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333E2EEC" w14:textId="2F2B6941" w:rsidR="001D427F" w:rsidRPr="00497F85" w:rsidRDefault="00676E5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A participação de dois ou mais revisores é um luxo dispensável.</w:t>
      </w:r>
    </w:p>
    <w:p w14:paraId="2A98C009" w14:textId="77777777" w:rsidR="001D427F" w:rsidRPr="00497F85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71F5336E" w14:textId="33BF02E7" w:rsidR="001D427F" w:rsidRPr="00497F85" w:rsidRDefault="008206DA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A participação de mais de um revisor objetiva reduzir a subjetividade na seleção e extração dos dados</w:t>
      </w:r>
      <w:r w:rsidR="009906A2" w:rsidRPr="00497F85">
        <w:rPr>
          <w:rFonts w:cstheme="minorHAnsi"/>
          <w:sz w:val="24"/>
          <w:szCs w:val="24"/>
        </w:rPr>
        <w:t xml:space="preserve">. Dois revisores geralmente </w:t>
      </w:r>
      <w:proofErr w:type="gramStart"/>
      <w:r w:rsidR="009906A2" w:rsidRPr="00497F85">
        <w:rPr>
          <w:rFonts w:cstheme="minorHAnsi"/>
          <w:sz w:val="24"/>
          <w:szCs w:val="24"/>
        </w:rPr>
        <w:t>participam</w:t>
      </w:r>
      <w:proofErr w:type="gramEnd"/>
      <w:r w:rsidR="009906A2" w:rsidRPr="00497F85">
        <w:rPr>
          <w:rFonts w:cstheme="minorHAnsi"/>
          <w:sz w:val="24"/>
          <w:szCs w:val="24"/>
        </w:rPr>
        <w:t xml:space="preserve"> mas nesse caso é necessário estabelecer com antecedência como as possíveis discórdias seriam </w:t>
      </w:r>
      <w:r w:rsidR="003D0B12" w:rsidRPr="00497F85">
        <w:rPr>
          <w:rFonts w:cstheme="minorHAnsi"/>
          <w:sz w:val="24"/>
          <w:szCs w:val="24"/>
        </w:rPr>
        <w:t>resolvidas</w:t>
      </w:r>
      <w:r w:rsidR="00755052" w:rsidRPr="00497F85">
        <w:rPr>
          <w:rFonts w:cstheme="minorHAnsi"/>
          <w:sz w:val="24"/>
          <w:szCs w:val="24"/>
        </w:rPr>
        <w:t>.</w:t>
      </w:r>
    </w:p>
    <w:p w14:paraId="229435E0" w14:textId="2C5279D2" w:rsidR="00755052" w:rsidRPr="00497F85" w:rsidRDefault="00755052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731828B4" w14:textId="77777777" w:rsidR="008A5E3B" w:rsidRPr="00497F85" w:rsidRDefault="008A5E3B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2392196" w14:textId="02C4F25E" w:rsidR="008A5E3B" w:rsidRPr="00497F85" w:rsidRDefault="00E22E4F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lastRenderedPageBreak/>
        <w:t xml:space="preserve">Em revisões sistemáticas a avaliação crítica </w:t>
      </w:r>
      <w:r w:rsidR="00332790" w:rsidRPr="00497F85">
        <w:rPr>
          <w:rFonts w:cstheme="minorHAnsi"/>
          <w:sz w:val="24"/>
          <w:szCs w:val="24"/>
        </w:rPr>
        <w:t xml:space="preserve">é umas das etapas fundamentais já que permitem ao leitor um juízo a respeito da força da evidência sobre a resposta sintetizada </w:t>
      </w:r>
      <w:r w:rsidR="00E4739F" w:rsidRPr="00497F85">
        <w:rPr>
          <w:rFonts w:cstheme="minorHAnsi"/>
          <w:sz w:val="24"/>
          <w:szCs w:val="24"/>
        </w:rPr>
        <w:t xml:space="preserve">na revisão. Marque todas as alternativas corretas abaixo sobre as avaliações críticas de evidências </w:t>
      </w:r>
      <w:r w:rsidR="00CE5AEE" w:rsidRPr="00497F85">
        <w:rPr>
          <w:rFonts w:cstheme="minorHAnsi"/>
          <w:sz w:val="24"/>
          <w:szCs w:val="24"/>
        </w:rPr>
        <w:t>incluídas</w:t>
      </w:r>
      <w:r w:rsidR="008A5E3B" w:rsidRPr="00497F85">
        <w:rPr>
          <w:rFonts w:cstheme="minorHAnsi"/>
          <w:sz w:val="24"/>
          <w:szCs w:val="24"/>
        </w:rPr>
        <w:t>:</w:t>
      </w:r>
    </w:p>
    <w:p w14:paraId="34CA3875" w14:textId="77777777" w:rsidR="008A5E3B" w:rsidRPr="00497F85" w:rsidRDefault="008A5E3B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E4A67D" w14:textId="2F2FC5B8" w:rsidR="008A5E3B" w:rsidRPr="00497F85" w:rsidRDefault="008A5E3B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Escolha </w:t>
      </w:r>
      <w:r w:rsidR="00B87135" w:rsidRPr="00497F85">
        <w:rPr>
          <w:rFonts w:cstheme="minorHAnsi"/>
          <w:sz w:val="24"/>
          <w:szCs w:val="24"/>
        </w:rPr>
        <w:t>uma ou mais</w:t>
      </w:r>
      <w:r w:rsidRPr="00497F85">
        <w:rPr>
          <w:rFonts w:cstheme="minorHAnsi"/>
          <w:sz w:val="24"/>
          <w:szCs w:val="24"/>
        </w:rPr>
        <w:t>:</w:t>
      </w:r>
    </w:p>
    <w:p w14:paraId="45B2E7A9" w14:textId="77777777" w:rsidR="008A5E3B" w:rsidRPr="00497F85" w:rsidRDefault="008A5E3B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2E6049" w14:textId="4F7CA666" w:rsidR="008A5E3B" w:rsidRPr="00497F85" w:rsidRDefault="00CE5AE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O uso de escalas que resultam em escores são muito interessantes, já que </w:t>
      </w:r>
      <w:r w:rsidR="00CD0265" w:rsidRPr="00497F85">
        <w:rPr>
          <w:rFonts w:cstheme="minorHAnsi"/>
          <w:sz w:val="24"/>
          <w:szCs w:val="24"/>
        </w:rPr>
        <w:t xml:space="preserve">estudos originais com diferentes tipos de limitações jamais terão a mesma pontuação de escores, e </w:t>
      </w:r>
      <w:r w:rsidR="00FC546C" w:rsidRPr="00497F85">
        <w:rPr>
          <w:rFonts w:cstheme="minorHAnsi"/>
          <w:sz w:val="24"/>
          <w:szCs w:val="24"/>
        </w:rPr>
        <w:t>um estudo com um escore que é o dobro que o outro é certamente duas vezes melhor</w:t>
      </w:r>
      <w:r w:rsidR="00773EA6" w:rsidRPr="00497F85">
        <w:rPr>
          <w:rFonts w:cstheme="minorHAnsi"/>
          <w:sz w:val="24"/>
          <w:szCs w:val="24"/>
        </w:rPr>
        <w:t>, e a utilização de um ponto de corte na escala sempre traz a mesma interpretação no resultado da revisão</w:t>
      </w:r>
      <w:r w:rsidR="008A5E3B" w:rsidRPr="00497F85">
        <w:rPr>
          <w:rFonts w:cstheme="minorHAnsi"/>
          <w:sz w:val="24"/>
          <w:szCs w:val="24"/>
        </w:rPr>
        <w:t xml:space="preserve">. </w:t>
      </w:r>
    </w:p>
    <w:p w14:paraId="76F68044" w14:textId="77777777" w:rsidR="008A5E3B" w:rsidRPr="00497F85" w:rsidRDefault="008A5E3B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743E29A" w14:textId="208C0F75" w:rsidR="008A5E3B" w:rsidRPr="00497F85" w:rsidRDefault="00313A06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A avaliação cr</w:t>
      </w:r>
      <w:r w:rsidR="001179AC" w:rsidRPr="00497F85">
        <w:rPr>
          <w:rFonts w:cstheme="minorHAnsi"/>
          <w:sz w:val="24"/>
          <w:szCs w:val="24"/>
        </w:rPr>
        <w:t>í</w:t>
      </w:r>
      <w:r w:rsidRPr="00497F85">
        <w:rPr>
          <w:rFonts w:cstheme="minorHAnsi"/>
          <w:sz w:val="24"/>
          <w:szCs w:val="24"/>
        </w:rPr>
        <w:t xml:space="preserve">tica dos estudos originais requer </w:t>
      </w:r>
      <w:r w:rsidR="001179AC" w:rsidRPr="00497F85">
        <w:rPr>
          <w:rFonts w:cstheme="minorHAnsi"/>
          <w:sz w:val="24"/>
          <w:szCs w:val="24"/>
        </w:rPr>
        <w:t>conhecimento teórico de pontos chaves que podem tornar os estudos mais suscetíveis a vieses</w:t>
      </w:r>
      <w:r w:rsidR="007F6CB5" w:rsidRPr="00497F85">
        <w:rPr>
          <w:rFonts w:cstheme="minorHAnsi"/>
          <w:sz w:val="24"/>
          <w:szCs w:val="24"/>
        </w:rPr>
        <w:t>.</w:t>
      </w:r>
      <w:r w:rsidR="001179AC" w:rsidRPr="00497F85">
        <w:rPr>
          <w:rFonts w:cstheme="minorHAnsi"/>
          <w:sz w:val="24"/>
          <w:szCs w:val="24"/>
        </w:rPr>
        <w:t xml:space="preserve"> </w:t>
      </w:r>
      <w:r w:rsidR="007F6CB5" w:rsidRPr="00497F85">
        <w:rPr>
          <w:rFonts w:cstheme="minorHAnsi"/>
          <w:sz w:val="24"/>
          <w:szCs w:val="24"/>
        </w:rPr>
        <w:t>O</w:t>
      </w:r>
      <w:r w:rsidR="001179AC" w:rsidRPr="00497F85">
        <w:rPr>
          <w:rFonts w:cstheme="minorHAnsi"/>
          <w:sz w:val="24"/>
          <w:szCs w:val="24"/>
        </w:rPr>
        <w:t xml:space="preserve"> que torna ainda mais sofisticad</w:t>
      </w:r>
      <w:r w:rsidR="007F6CB5" w:rsidRPr="00497F85">
        <w:rPr>
          <w:rFonts w:cstheme="minorHAnsi"/>
          <w:sz w:val="24"/>
          <w:szCs w:val="24"/>
        </w:rPr>
        <w:t xml:space="preserve">a a avaliação é que diferentes tipos de estudos (ensaios clínicos, testes </w:t>
      </w:r>
      <w:proofErr w:type="gramStart"/>
      <w:r w:rsidR="007F6CB5" w:rsidRPr="00497F85">
        <w:rPr>
          <w:rFonts w:cstheme="minorHAnsi"/>
          <w:sz w:val="24"/>
          <w:szCs w:val="24"/>
        </w:rPr>
        <w:t xml:space="preserve">diagnósticos, </w:t>
      </w:r>
      <w:proofErr w:type="spellStart"/>
      <w:r w:rsidR="007F6CB5" w:rsidRPr="00497F85">
        <w:rPr>
          <w:rFonts w:cstheme="minorHAnsi"/>
          <w:sz w:val="24"/>
          <w:szCs w:val="24"/>
        </w:rPr>
        <w:t>etc</w:t>
      </w:r>
      <w:proofErr w:type="spellEnd"/>
      <w:proofErr w:type="gramEnd"/>
      <w:r w:rsidR="007F6CB5" w:rsidRPr="00497F85">
        <w:rPr>
          <w:rFonts w:cstheme="minorHAnsi"/>
          <w:sz w:val="24"/>
          <w:szCs w:val="24"/>
        </w:rPr>
        <w:t xml:space="preserve">) </w:t>
      </w:r>
      <w:r w:rsidR="00BB6E6F" w:rsidRPr="00497F85">
        <w:rPr>
          <w:rFonts w:cstheme="minorHAnsi"/>
          <w:sz w:val="24"/>
          <w:szCs w:val="24"/>
        </w:rPr>
        <w:t>possuem diferentes elementos de seu plano</w:t>
      </w:r>
      <w:r w:rsidR="00B87135" w:rsidRPr="00497F85">
        <w:rPr>
          <w:rFonts w:cstheme="minorHAnsi"/>
          <w:sz w:val="24"/>
          <w:szCs w:val="24"/>
        </w:rPr>
        <w:t xml:space="preserve">/condução </w:t>
      </w:r>
      <w:r w:rsidR="00BB6E6F" w:rsidRPr="00497F85">
        <w:rPr>
          <w:rFonts w:cstheme="minorHAnsi"/>
          <w:sz w:val="24"/>
          <w:szCs w:val="24"/>
        </w:rPr>
        <w:t xml:space="preserve">suscetíveis </w:t>
      </w:r>
      <w:r w:rsidR="00B87135" w:rsidRPr="00497F85">
        <w:rPr>
          <w:rFonts w:cstheme="minorHAnsi"/>
          <w:sz w:val="24"/>
          <w:szCs w:val="24"/>
        </w:rPr>
        <w:t>a vieses de tal forma que um instrumento para avaliação de um não serviria para avaliação de outro tipo de estudo.</w:t>
      </w:r>
      <w:r w:rsidR="001179AC" w:rsidRPr="00497F85">
        <w:rPr>
          <w:rFonts w:cstheme="minorHAnsi"/>
          <w:sz w:val="24"/>
          <w:szCs w:val="24"/>
        </w:rPr>
        <w:t xml:space="preserve"> </w:t>
      </w:r>
      <w:r w:rsidRPr="00497F85">
        <w:rPr>
          <w:rFonts w:cstheme="minorHAnsi"/>
          <w:sz w:val="24"/>
          <w:szCs w:val="24"/>
        </w:rPr>
        <w:t xml:space="preserve"> </w:t>
      </w:r>
    </w:p>
    <w:p w14:paraId="02593532" w14:textId="77777777" w:rsidR="008A5E3B" w:rsidRPr="00497F85" w:rsidRDefault="008A5E3B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EDD43D4" w14:textId="41693F2F" w:rsidR="008A5E3B" w:rsidRPr="00497F85" w:rsidRDefault="00C11BFF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Um dos pontos importantes da avaliação crítica </w:t>
      </w:r>
      <w:r w:rsidR="00F735CD" w:rsidRPr="00497F85">
        <w:rPr>
          <w:rFonts w:cstheme="minorHAnsi"/>
          <w:sz w:val="24"/>
          <w:szCs w:val="24"/>
        </w:rPr>
        <w:t xml:space="preserve">é que permite a análise de sensibilidade, exploração de heterogeneidade de tal forma que a síntese dos efeitos estudados poderia ser </w:t>
      </w:r>
      <w:r w:rsidR="00AF7DC0" w:rsidRPr="00497F85">
        <w:rPr>
          <w:rFonts w:cstheme="minorHAnsi"/>
          <w:sz w:val="24"/>
          <w:szCs w:val="24"/>
        </w:rPr>
        <w:t xml:space="preserve">conduzida em </w:t>
      </w:r>
      <w:proofErr w:type="spellStart"/>
      <w:r w:rsidR="00AF7DC0" w:rsidRPr="00497F85">
        <w:rPr>
          <w:rFonts w:cstheme="minorHAnsi"/>
          <w:sz w:val="24"/>
          <w:szCs w:val="24"/>
        </w:rPr>
        <w:t>sub-grupo</w:t>
      </w:r>
      <w:proofErr w:type="spellEnd"/>
      <w:r w:rsidR="00AF7DC0" w:rsidRPr="00497F85">
        <w:rPr>
          <w:rFonts w:cstheme="minorHAnsi"/>
          <w:sz w:val="24"/>
          <w:szCs w:val="24"/>
        </w:rPr>
        <w:t xml:space="preserve"> em que o risco de viés é mínimo.</w:t>
      </w:r>
    </w:p>
    <w:p w14:paraId="698014DF" w14:textId="77777777" w:rsidR="008A5E3B" w:rsidRPr="00497F85" w:rsidRDefault="008A5E3B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20ACF07C" w14:textId="55F9CFBA" w:rsidR="008A5E3B" w:rsidRPr="00497F85" w:rsidRDefault="004D20CA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Usar instrumentos de avaliação de qualidade</w:t>
      </w:r>
      <w:r w:rsidR="00811C66" w:rsidRPr="00497F85">
        <w:rPr>
          <w:rFonts w:cstheme="minorHAnsi"/>
          <w:sz w:val="24"/>
          <w:szCs w:val="24"/>
        </w:rPr>
        <w:t xml:space="preserve"> pode ser na maioria das vezes complicado, trabalhoso e </w:t>
      </w:r>
      <w:r w:rsidR="00A34302" w:rsidRPr="00497F85">
        <w:rPr>
          <w:rFonts w:cstheme="minorHAnsi"/>
          <w:sz w:val="24"/>
          <w:szCs w:val="24"/>
        </w:rPr>
        <w:t xml:space="preserve">não </w:t>
      </w:r>
      <w:r w:rsidR="00811C66" w:rsidRPr="00497F85">
        <w:rPr>
          <w:rFonts w:cstheme="minorHAnsi"/>
          <w:sz w:val="24"/>
          <w:szCs w:val="24"/>
        </w:rPr>
        <w:t xml:space="preserve">ajuda a interpretação do </w:t>
      </w:r>
      <w:proofErr w:type="gramStart"/>
      <w:r w:rsidR="00811C66" w:rsidRPr="00497F85">
        <w:rPr>
          <w:rFonts w:cstheme="minorHAnsi"/>
          <w:sz w:val="24"/>
          <w:szCs w:val="24"/>
        </w:rPr>
        <w:t>resultado final</w:t>
      </w:r>
      <w:proofErr w:type="gramEnd"/>
      <w:r w:rsidR="00811C66" w:rsidRPr="00497F85">
        <w:rPr>
          <w:rFonts w:cstheme="minorHAnsi"/>
          <w:sz w:val="24"/>
          <w:szCs w:val="24"/>
        </w:rPr>
        <w:t xml:space="preserve"> da revisão.</w:t>
      </w:r>
    </w:p>
    <w:p w14:paraId="19D23F93" w14:textId="22FEB4C6" w:rsidR="0038595C" w:rsidRPr="00497F85" w:rsidRDefault="0038595C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2069C2A9" w14:textId="77777777" w:rsidR="00CA6FB1" w:rsidRPr="00497F85" w:rsidRDefault="00CA6FB1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22AC7A3" w14:textId="34EB2306" w:rsidR="0038595C" w:rsidRPr="00497F85" w:rsidRDefault="000608AB" w:rsidP="00701CF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U</w:t>
      </w:r>
      <w:r w:rsidR="0038595C" w:rsidRPr="00497F85">
        <w:rPr>
          <w:rFonts w:cstheme="minorHAnsi"/>
          <w:sz w:val="24"/>
          <w:szCs w:val="24"/>
        </w:rPr>
        <w:t xml:space="preserve">m </w:t>
      </w:r>
      <w:r w:rsidR="00B05FB2" w:rsidRPr="00497F85">
        <w:rPr>
          <w:rFonts w:cstheme="minorHAnsi"/>
          <w:sz w:val="24"/>
          <w:szCs w:val="24"/>
        </w:rPr>
        <w:t xml:space="preserve">trabalho </w:t>
      </w:r>
      <w:r w:rsidRPr="00497F85">
        <w:rPr>
          <w:rFonts w:cstheme="minorHAnsi"/>
          <w:sz w:val="24"/>
          <w:szCs w:val="24"/>
        </w:rPr>
        <w:t xml:space="preserve">foi </w:t>
      </w:r>
      <w:r w:rsidR="00B05FB2" w:rsidRPr="00497F85">
        <w:rPr>
          <w:rFonts w:cstheme="minorHAnsi"/>
          <w:sz w:val="24"/>
          <w:szCs w:val="24"/>
        </w:rPr>
        <w:t xml:space="preserve">publicado </w:t>
      </w:r>
      <w:r w:rsidR="00F0611D" w:rsidRPr="00497F85">
        <w:rPr>
          <w:rFonts w:cstheme="minorHAnsi"/>
          <w:sz w:val="24"/>
          <w:szCs w:val="24"/>
        </w:rPr>
        <w:t>c</w:t>
      </w:r>
      <w:r w:rsidR="00E17D5E" w:rsidRPr="00497F85">
        <w:rPr>
          <w:rFonts w:cstheme="minorHAnsi"/>
          <w:sz w:val="24"/>
          <w:szCs w:val="24"/>
        </w:rPr>
        <w:t>om</w:t>
      </w:r>
      <w:r w:rsidR="00F0611D" w:rsidRPr="00497F85">
        <w:rPr>
          <w:rFonts w:cstheme="minorHAnsi"/>
          <w:sz w:val="24"/>
          <w:szCs w:val="24"/>
        </w:rPr>
        <w:t xml:space="preserve"> objetivo primário </w:t>
      </w:r>
      <w:r w:rsidR="00E17D5E" w:rsidRPr="00497F85">
        <w:rPr>
          <w:rFonts w:cstheme="minorHAnsi"/>
          <w:sz w:val="24"/>
          <w:szCs w:val="24"/>
        </w:rPr>
        <w:t>de</w:t>
      </w:r>
      <w:r w:rsidR="00F0611D" w:rsidRPr="00497F85">
        <w:rPr>
          <w:rFonts w:cstheme="minorHAnsi"/>
          <w:sz w:val="24"/>
          <w:szCs w:val="24"/>
        </w:rPr>
        <w:t xml:space="preserve"> comparar o desempenho de modelos de previsão com regressão logística </w:t>
      </w:r>
      <w:r w:rsidR="003077DE" w:rsidRPr="00497F85">
        <w:rPr>
          <w:rFonts w:cstheme="minorHAnsi"/>
          <w:sz w:val="24"/>
          <w:szCs w:val="24"/>
        </w:rPr>
        <w:t xml:space="preserve">(LR) </w:t>
      </w:r>
      <w:r w:rsidR="00591791" w:rsidRPr="00497F85">
        <w:rPr>
          <w:rFonts w:cstheme="minorHAnsi"/>
          <w:sz w:val="24"/>
          <w:szCs w:val="24"/>
        </w:rPr>
        <w:t xml:space="preserve">com </w:t>
      </w:r>
      <w:r w:rsidR="00E17D5E" w:rsidRPr="00497F85">
        <w:rPr>
          <w:rFonts w:cstheme="minorHAnsi"/>
          <w:sz w:val="24"/>
          <w:szCs w:val="24"/>
        </w:rPr>
        <w:t xml:space="preserve">o </w:t>
      </w:r>
      <w:r w:rsidR="00591791" w:rsidRPr="00497F85">
        <w:rPr>
          <w:rFonts w:cstheme="minorHAnsi"/>
          <w:sz w:val="24"/>
          <w:szCs w:val="24"/>
        </w:rPr>
        <w:t xml:space="preserve">desempenho de modelos de previsão com </w:t>
      </w:r>
      <w:proofErr w:type="spellStart"/>
      <w:r w:rsidR="00591791" w:rsidRPr="00497F85">
        <w:rPr>
          <w:rFonts w:cstheme="minorHAnsi"/>
          <w:sz w:val="24"/>
          <w:szCs w:val="24"/>
        </w:rPr>
        <w:t>algorítimos</w:t>
      </w:r>
      <w:proofErr w:type="spellEnd"/>
      <w:r w:rsidR="00591791" w:rsidRPr="00497F85">
        <w:rPr>
          <w:rFonts w:cstheme="minorHAnsi"/>
          <w:sz w:val="24"/>
          <w:szCs w:val="24"/>
        </w:rPr>
        <w:t xml:space="preserve"> de </w:t>
      </w:r>
      <w:proofErr w:type="spellStart"/>
      <w:r w:rsidR="00591791" w:rsidRPr="00497F85">
        <w:rPr>
          <w:rFonts w:cstheme="minorHAnsi"/>
          <w:i/>
          <w:iCs/>
          <w:sz w:val="24"/>
          <w:szCs w:val="24"/>
        </w:rPr>
        <w:t>machine</w:t>
      </w:r>
      <w:proofErr w:type="spellEnd"/>
      <w:r w:rsidR="00591791" w:rsidRPr="00497F85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591791" w:rsidRPr="00497F85">
        <w:rPr>
          <w:rFonts w:cstheme="minorHAnsi"/>
          <w:i/>
          <w:iCs/>
          <w:sz w:val="24"/>
          <w:szCs w:val="24"/>
        </w:rPr>
        <w:t>learning</w:t>
      </w:r>
      <w:proofErr w:type="spellEnd"/>
      <w:r w:rsidR="003077DE" w:rsidRPr="00497F85">
        <w:rPr>
          <w:rFonts w:cstheme="minorHAnsi"/>
          <w:sz w:val="24"/>
          <w:szCs w:val="24"/>
        </w:rPr>
        <w:t xml:space="preserve"> (ML) </w:t>
      </w:r>
      <w:r w:rsidRPr="00497F85">
        <w:rPr>
          <w:rFonts w:cstheme="minorHAnsi"/>
          <w:sz w:val="24"/>
          <w:szCs w:val="24"/>
        </w:rPr>
        <w:t xml:space="preserve">com desfechos binários tanto para fins diagnósticos quanto para fins prognósticos. </w:t>
      </w:r>
      <w:r w:rsidR="00E85DB2" w:rsidRPr="00497F85">
        <w:rPr>
          <w:rFonts w:cstheme="minorHAnsi"/>
          <w:sz w:val="24"/>
          <w:szCs w:val="24"/>
        </w:rPr>
        <w:t xml:space="preserve">O desempenho extraído de cada um dos trabalhos originais </w:t>
      </w:r>
      <w:r w:rsidR="008233FB" w:rsidRPr="00497F85">
        <w:rPr>
          <w:rFonts w:cstheme="minorHAnsi"/>
          <w:sz w:val="24"/>
          <w:szCs w:val="24"/>
        </w:rPr>
        <w:t xml:space="preserve">que comparavam dois ou mais modelos de LR </w:t>
      </w:r>
      <w:proofErr w:type="spellStart"/>
      <w:r w:rsidR="008233FB" w:rsidRPr="00497F85">
        <w:rPr>
          <w:rFonts w:cstheme="minorHAnsi"/>
          <w:sz w:val="24"/>
          <w:szCs w:val="24"/>
        </w:rPr>
        <w:t>vs</w:t>
      </w:r>
      <w:proofErr w:type="spellEnd"/>
      <w:r w:rsidR="008233FB" w:rsidRPr="00497F85">
        <w:rPr>
          <w:rFonts w:cstheme="minorHAnsi"/>
          <w:sz w:val="24"/>
          <w:szCs w:val="24"/>
        </w:rPr>
        <w:t xml:space="preserve"> ML </w:t>
      </w:r>
      <w:r w:rsidR="00E85DB2" w:rsidRPr="00497F85">
        <w:rPr>
          <w:rFonts w:cstheme="minorHAnsi"/>
          <w:sz w:val="24"/>
          <w:szCs w:val="24"/>
        </w:rPr>
        <w:t xml:space="preserve">foi a área soba a curva ROC </w:t>
      </w:r>
      <w:r w:rsidR="008233FB" w:rsidRPr="00497F85">
        <w:rPr>
          <w:rFonts w:cstheme="minorHAnsi"/>
          <w:sz w:val="24"/>
          <w:szCs w:val="24"/>
        </w:rPr>
        <w:t>e a revisão comparou essas medidas através da diferença entre as áreas sob a curva</w:t>
      </w:r>
      <w:r w:rsidR="00663918" w:rsidRPr="00497F85">
        <w:rPr>
          <w:rFonts w:cstheme="minorHAnsi"/>
          <w:sz w:val="24"/>
          <w:szCs w:val="24"/>
        </w:rPr>
        <w:t xml:space="preserve"> de cada trabalho.</w:t>
      </w:r>
      <w:r w:rsidR="008233FB" w:rsidRPr="00497F85">
        <w:rPr>
          <w:rFonts w:cstheme="minorHAnsi"/>
          <w:sz w:val="24"/>
          <w:szCs w:val="24"/>
        </w:rPr>
        <w:t xml:space="preserve"> Dessa forma </w:t>
      </w:r>
      <w:r w:rsidR="006932BC" w:rsidRPr="00497F85">
        <w:rPr>
          <w:rFonts w:cstheme="minorHAnsi"/>
          <w:sz w:val="24"/>
          <w:szCs w:val="24"/>
        </w:rPr>
        <w:t xml:space="preserve">quando a diferença é 0, significa que os modelos possuem desempenho equivalentes, </w:t>
      </w:r>
      <w:r w:rsidR="00212D99" w:rsidRPr="00497F85">
        <w:rPr>
          <w:rFonts w:cstheme="minorHAnsi"/>
          <w:sz w:val="24"/>
          <w:szCs w:val="24"/>
        </w:rPr>
        <w:t xml:space="preserve">quando a diferença possui valores positivos o desempenho de modelos com ML é superior, e quando a diferença é negativa o desempenho de modelos com LR é superior. </w:t>
      </w:r>
      <w:r w:rsidR="009316F6" w:rsidRPr="00497F85">
        <w:rPr>
          <w:rFonts w:cstheme="minorHAnsi"/>
          <w:sz w:val="24"/>
          <w:szCs w:val="24"/>
        </w:rPr>
        <w:t xml:space="preserve">No trabalho a síntese da evidência foi apresentada em um gráfico de floresta com </w:t>
      </w:r>
      <w:r w:rsidR="00895CEA" w:rsidRPr="00497F85">
        <w:rPr>
          <w:rFonts w:cstheme="minorHAnsi"/>
          <w:sz w:val="24"/>
          <w:szCs w:val="24"/>
        </w:rPr>
        <w:t xml:space="preserve">diversas </w:t>
      </w:r>
      <w:proofErr w:type="spellStart"/>
      <w:r w:rsidR="009316F6" w:rsidRPr="00497F85">
        <w:rPr>
          <w:rFonts w:cstheme="minorHAnsi"/>
          <w:sz w:val="24"/>
          <w:szCs w:val="24"/>
        </w:rPr>
        <w:t>metanálise</w:t>
      </w:r>
      <w:r w:rsidR="00895CEA" w:rsidRPr="00497F85">
        <w:rPr>
          <w:rFonts w:cstheme="minorHAnsi"/>
          <w:sz w:val="24"/>
          <w:szCs w:val="24"/>
        </w:rPr>
        <w:t>s</w:t>
      </w:r>
      <w:proofErr w:type="spellEnd"/>
      <w:r w:rsidR="009316F6" w:rsidRPr="00497F85">
        <w:rPr>
          <w:rFonts w:cstheme="minorHAnsi"/>
          <w:sz w:val="24"/>
          <w:szCs w:val="24"/>
        </w:rPr>
        <w:t xml:space="preserve"> </w:t>
      </w:r>
      <w:r w:rsidR="007C5372" w:rsidRPr="00497F85">
        <w:rPr>
          <w:rFonts w:cstheme="minorHAnsi"/>
          <w:sz w:val="24"/>
          <w:szCs w:val="24"/>
        </w:rPr>
        <w:t>das diferenças das áre</w:t>
      </w:r>
      <w:r w:rsidR="003B350B" w:rsidRPr="00497F85">
        <w:rPr>
          <w:rFonts w:cstheme="minorHAnsi"/>
          <w:sz w:val="24"/>
          <w:szCs w:val="24"/>
        </w:rPr>
        <w:t>a</w:t>
      </w:r>
      <w:r w:rsidR="007C5372" w:rsidRPr="00497F85">
        <w:rPr>
          <w:rFonts w:cstheme="minorHAnsi"/>
          <w:sz w:val="24"/>
          <w:szCs w:val="24"/>
        </w:rPr>
        <w:t xml:space="preserve">s sob a curva ROC, para cada modelo sendo comparado </w:t>
      </w:r>
      <w:r w:rsidR="008C6AF4" w:rsidRPr="00497F85">
        <w:rPr>
          <w:rFonts w:cstheme="minorHAnsi"/>
          <w:sz w:val="24"/>
          <w:szCs w:val="24"/>
        </w:rPr>
        <w:t xml:space="preserve">com LR. Observe o gráfico abaixo e marque as alternativas corretas. </w:t>
      </w:r>
      <w:r w:rsidR="00B05FB2" w:rsidRPr="00497F85">
        <w:rPr>
          <w:rFonts w:cstheme="minorHAnsi"/>
          <w:sz w:val="24"/>
          <w:szCs w:val="24"/>
        </w:rPr>
        <w:t>(</w:t>
      </w:r>
      <w:hyperlink r:id="rId5" w:history="1">
        <w:r w:rsidR="00B05FB2" w:rsidRPr="00497F85">
          <w:rPr>
            <w:rStyle w:val="Hyperlink"/>
            <w:sz w:val="24"/>
            <w:szCs w:val="24"/>
          </w:rPr>
          <w:t xml:space="preserve">E. </w:t>
        </w:r>
        <w:proofErr w:type="spellStart"/>
        <w:r w:rsidR="00B05FB2" w:rsidRPr="00497F85">
          <w:rPr>
            <w:rStyle w:val="Hyperlink"/>
            <w:sz w:val="24"/>
            <w:szCs w:val="24"/>
          </w:rPr>
          <w:t>Christodoulou</w:t>
        </w:r>
        <w:proofErr w:type="spellEnd"/>
        <w:r w:rsidR="00B05FB2" w:rsidRPr="00497F85">
          <w:rPr>
            <w:rStyle w:val="Hyperlink"/>
            <w:sz w:val="24"/>
            <w:szCs w:val="24"/>
          </w:rPr>
          <w:t xml:space="preserve"> et al. / </w:t>
        </w:r>
        <w:proofErr w:type="spellStart"/>
        <w:r w:rsidR="00B05FB2" w:rsidRPr="00497F85">
          <w:rPr>
            <w:rStyle w:val="Hyperlink"/>
            <w:sz w:val="24"/>
            <w:szCs w:val="24"/>
          </w:rPr>
          <w:t>Journal</w:t>
        </w:r>
        <w:proofErr w:type="spellEnd"/>
        <w:r w:rsidR="00B05FB2" w:rsidRPr="00497F85">
          <w:rPr>
            <w:rStyle w:val="Hyperlink"/>
            <w:sz w:val="24"/>
            <w:szCs w:val="24"/>
          </w:rPr>
          <w:t xml:space="preserve"> </w:t>
        </w:r>
        <w:proofErr w:type="spellStart"/>
        <w:r w:rsidR="00B05FB2" w:rsidRPr="00497F85">
          <w:rPr>
            <w:rStyle w:val="Hyperlink"/>
            <w:sz w:val="24"/>
            <w:szCs w:val="24"/>
          </w:rPr>
          <w:t>of</w:t>
        </w:r>
        <w:proofErr w:type="spellEnd"/>
        <w:r w:rsidR="00B05FB2" w:rsidRPr="00497F85">
          <w:rPr>
            <w:rStyle w:val="Hyperlink"/>
            <w:sz w:val="24"/>
            <w:szCs w:val="24"/>
          </w:rPr>
          <w:t xml:space="preserve"> </w:t>
        </w:r>
        <w:proofErr w:type="spellStart"/>
        <w:r w:rsidR="00B05FB2" w:rsidRPr="00497F85">
          <w:rPr>
            <w:rStyle w:val="Hyperlink"/>
            <w:sz w:val="24"/>
            <w:szCs w:val="24"/>
          </w:rPr>
          <w:t>Clinical</w:t>
        </w:r>
        <w:proofErr w:type="spellEnd"/>
        <w:r w:rsidR="00B05FB2" w:rsidRPr="00497F85">
          <w:rPr>
            <w:rStyle w:val="Hyperlink"/>
            <w:sz w:val="24"/>
            <w:szCs w:val="24"/>
          </w:rPr>
          <w:t xml:space="preserve"> </w:t>
        </w:r>
        <w:proofErr w:type="spellStart"/>
        <w:r w:rsidR="00B05FB2" w:rsidRPr="00497F85">
          <w:rPr>
            <w:rStyle w:val="Hyperlink"/>
            <w:sz w:val="24"/>
            <w:szCs w:val="24"/>
          </w:rPr>
          <w:t>Epidemiology</w:t>
        </w:r>
        <w:proofErr w:type="spellEnd"/>
        <w:r w:rsidR="00B05FB2" w:rsidRPr="00497F85">
          <w:rPr>
            <w:rStyle w:val="Hyperlink"/>
            <w:sz w:val="24"/>
            <w:szCs w:val="24"/>
          </w:rPr>
          <w:t xml:space="preserve"> 110 (2019) 12e22</w:t>
        </w:r>
      </w:hyperlink>
      <w:r w:rsidR="00B05FB2" w:rsidRPr="00497F85">
        <w:rPr>
          <w:sz w:val="24"/>
          <w:szCs w:val="24"/>
        </w:rPr>
        <w:t>)</w:t>
      </w:r>
      <w:r w:rsidR="00B05FB2" w:rsidRPr="00497F85">
        <w:t xml:space="preserve"> </w:t>
      </w:r>
    </w:p>
    <w:p w14:paraId="0E397D01" w14:textId="623580AB" w:rsidR="0038595C" w:rsidRPr="00497F85" w:rsidRDefault="0038595C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961430" w14:textId="33C27EDE" w:rsidR="002E7748" w:rsidRPr="00497F85" w:rsidRDefault="002E7748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1BD0754" wp14:editId="5C0E82F3">
            <wp:extent cx="3929380" cy="49885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4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32C1" w14:textId="77777777" w:rsidR="002E7748" w:rsidRPr="00497F85" w:rsidRDefault="002E7748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7D3919" w14:textId="0091DB1B" w:rsidR="0038595C" w:rsidRPr="00497F85" w:rsidRDefault="0038595C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Escolha uma</w:t>
      </w:r>
      <w:r w:rsidR="002F649A" w:rsidRPr="00497F85">
        <w:rPr>
          <w:rFonts w:cstheme="minorHAnsi"/>
          <w:sz w:val="24"/>
          <w:szCs w:val="24"/>
        </w:rPr>
        <w:t xml:space="preserve"> ou mais</w:t>
      </w:r>
      <w:r w:rsidRPr="00497F85">
        <w:rPr>
          <w:rFonts w:cstheme="minorHAnsi"/>
          <w:sz w:val="24"/>
          <w:szCs w:val="24"/>
        </w:rPr>
        <w:t>:</w:t>
      </w:r>
    </w:p>
    <w:p w14:paraId="05D7C420" w14:textId="77777777" w:rsidR="0038595C" w:rsidRPr="00497F85" w:rsidRDefault="0038595C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F709CC" w14:textId="2D398DAB" w:rsidR="0038595C" w:rsidRPr="00497F85" w:rsidRDefault="00FC62AD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Esse gráfico em floresta é uma apresentação de resultados atípica porque </w:t>
      </w:r>
      <w:r w:rsidR="002F649A" w:rsidRPr="00497F85">
        <w:rPr>
          <w:rFonts w:cstheme="minorHAnsi"/>
          <w:sz w:val="24"/>
          <w:szCs w:val="24"/>
        </w:rPr>
        <w:t xml:space="preserve">a coluna N não </w:t>
      </w:r>
      <w:r w:rsidR="00740D14" w:rsidRPr="00497F85">
        <w:rPr>
          <w:rFonts w:cstheme="minorHAnsi"/>
          <w:sz w:val="24"/>
          <w:szCs w:val="24"/>
        </w:rPr>
        <w:t>re</w:t>
      </w:r>
      <w:r w:rsidR="002F649A" w:rsidRPr="00497F85">
        <w:rPr>
          <w:rFonts w:cstheme="minorHAnsi"/>
          <w:sz w:val="24"/>
          <w:szCs w:val="24"/>
        </w:rPr>
        <w:t xml:space="preserve">presenta a quantidade de sujeitos incluídos na análise </w:t>
      </w:r>
      <w:r w:rsidR="00C53188" w:rsidRPr="00497F85">
        <w:rPr>
          <w:rFonts w:cstheme="minorHAnsi"/>
          <w:sz w:val="24"/>
          <w:szCs w:val="24"/>
        </w:rPr>
        <w:t xml:space="preserve">de um </w:t>
      </w:r>
      <w:proofErr w:type="gramStart"/>
      <w:r w:rsidR="00C53188" w:rsidRPr="00497F85">
        <w:rPr>
          <w:rFonts w:cstheme="minorHAnsi"/>
          <w:sz w:val="24"/>
          <w:szCs w:val="24"/>
        </w:rPr>
        <w:t>estudo</w:t>
      </w:r>
      <w:proofErr w:type="gramEnd"/>
      <w:r w:rsidR="00C53188" w:rsidRPr="00497F85">
        <w:rPr>
          <w:rFonts w:cstheme="minorHAnsi"/>
          <w:sz w:val="24"/>
          <w:szCs w:val="24"/>
        </w:rPr>
        <w:t xml:space="preserve"> </w:t>
      </w:r>
      <w:r w:rsidR="002F649A" w:rsidRPr="00497F85">
        <w:rPr>
          <w:rFonts w:cstheme="minorHAnsi"/>
          <w:sz w:val="24"/>
          <w:szCs w:val="24"/>
        </w:rPr>
        <w:t xml:space="preserve">mas sim a quantidade de estudos </w:t>
      </w:r>
      <w:proofErr w:type="spellStart"/>
      <w:r w:rsidR="00C53188" w:rsidRPr="00497F85">
        <w:rPr>
          <w:rFonts w:cstheme="minorHAnsi"/>
          <w:sz w:val="24"/>
          <w:szCs w:val="24"/>
        </w:rPr>
        <w:t>metanalisados</w:t>
      </w:r>
      <w:proofErr w:type="spellEnd"/>
      <w:r w:rsidR="00C53188" w:rsidRPr="00497F85">
        <w:rPr>
          <w:rFonts w:cstheme="minorHAnsi"/>
          <w:sz w:val="24"/>
          <w:szCs w:val="24"/>
        </w:rPr>
        <w:t xml:space="preserve"> </w:t>
      </w:r>
      <w:r w:rsidR="002F649A" w:rsidRPr="00497F85">
        <w:rPr>
          <w:rFonts w:cstheme="minorHAnsi"/>
          <w:sz w:val="24"/>
          <w:szCs w:val="24"/>
        </w:rPr>
        <w:t xml:space="preserve">que tinham dados para comparação de </w:t>
      </w:r>
      <w:r w:rsidR="00C53188" w:rsidRPr="00497F85">
        <w:rPr>
          <w:rFonts w:cstheme="minorHAnsi"/>
          <w:sz w:val="24"/>
          <w:szCs w:val="24"/>
        </w:rPr>
        <w:t xml:space="preserve">pelo menos um modelo ML </w:t>
      </w:r>
      <w:proofErr w:type="spellStart"/>
      <w:r w:rsidR="00C53188" w:rsidRPr="00497F85">
        <w:rPr>
          <w:rFonts w:cstheme="minorHAnsi"/>
          <w:sz w:val="24"/>
          <w:szCs w:val="24"/>
        </w:rPr>
        <w:t>vs</w:t>
      </w:r>
      <w:proofErr w:type="spellEnd"/>
      <w:r w:rsidR="00C53188" w:rsidRPr="00497F85">
        <w:rPr>
          <w:rFonts w:cstheme="minorHAnsi"/>
          <w:sz w:val="24"/>
          <w:szCs w:val="24"/>
        </w:rPr>
        <w:t xml:space="preserve"> LR de </w:t>
      </w:r>
      <w:r w:rsidR="002F649A" w:rsidRPr="00497F85">
        <w:rPr>
          <w:rFonts w:cstheme="minorHAnsi"/>
          <w:sz w:val="24"/>
          <w:szCs w:val="24"/>
        </w:rPr>
        <w:t xml:space="preserve">interesse. </w:t>
      </w:r>
    </w:p>
    <w:p w14:paraId="06F9140B" w14:textId="77777777" w:rsidR="0038595C" w:rsidRPr="00497F85" w:rsidRDefault="0038595C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5AA5980" w14:textId="5B973930" w:rsidR="0038595C" w:rsidRPr="00497F85" w:rsidRDefault="00E22A70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Somente com esse resultado há uma dificuldade de interpretação porque não há qualquer juízo </w:t>
      </w:r>
      <w:r w:rsidR="0042271D" w:rsidRPr="00497F85">
        <w:rPr>
          <w:rFonts w:cstheme="minorHAnsi"/>
          <w:sz w:val="24"/>
          <w:szCs w:val="24"/>
        </w:rPr>
        <w:t xml:space="preserve">estatístico </w:t>
      </w:r>
      <w:r w:rsidRPr="00497F85">
        <w:rPr>
          <w:rFonts w:cstheme="minorHAnsi"/>
          <w:sz w:val="24"/>
          <w:szCs w:val="24"/>
        </w:rPr>
        <w:t xml:space="preserve">a respeito da heterogeneidade </w:t>
      </w:r>
      <w:r w:rsidR="00A24CA9" w:rsidRPr="00497F85">
        <w:rPr>
          <w:rFonts w:cstheme="minorHAnsi"/>
          <w:sz w:val="24"/>
          <w:szCs w:val="24"/>
        </w:rPr>
        <w:t xml:space="preserve">nas 18 </w:t>
      </w:r>
      <w:proofErr w:type="spellStart"/>
      <w:r w:rsidR="00A24CA9" w:rsidRPr="00497F85">
        <w:rPr>
          <w:rFonts w:cstheme="minorHAnsi"/>
          <w:sz w:val="24"/>
          <w:szCs w:val="24"/>
        </w:rPr>
        <w:t>metanálises</w:t>
      </w:r>
      <w:proofErr w:type="spellEnd"/>
      <w:r w:rsidR="00A24CA9" w:rsidRPr="00497F85">
        <w:rPr>
          <w:rFonts w:cstheme="minorHAnsi"/>
          <w:sz w:val="24"/>
          <w:szCs w:val="24"/>
        </w:rPr>
        <w:t xml:space="preserve"> apresentadas</w:t>
      </w:r>
      <w:r w:rsidR="0038595C" w:rsidRPr="00497F85">
        <w:rPr>
          <w:rFonts w:cstheme="minorHAnsi"/>
          <w:sz w:val="24"/>
          <w:szCs w:val="24"/>
        </w:rPr>
        <w:t xml:space="preserve">. </w:t>
      </w:r>
    </w:p>
    <w:p w14:paraId="233886DA" w14:textId="77777777" w:rsidR="0038595C" w:rsidRPr="00497F85" w:rsidRDefault="0038595C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2AAC3ACC" w14:textId="67FB4E8A" w:rsidR="0038595C" w:rsidRPr="00497F85" w:rsidRDefault="0038595C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 </w:t>
      </w:r>
      <w:r w:rsidR="00470339" w:rsidRPr="00497F85">
        <w:rPr>
          <w:rFonts w:cstheme="minorHAnsi"/>
          <w:sz w:val="24"/>
          <w:szCs w:val="24"/>
        </w:rPr>
        <w:t xml:space="preserve">As </w:t>
      </w:r>
      <w:proofErr w:type="spellStart"/>
      <w:r w:rsidR="00470339" w:rsidRPr="00497F85">
        <w:rPr>
          <w:rFonts w:cstheme="minorHAnsi"/>
          <w:sz w:val="24"/>
          <w:szCs w:val="24"/>
        </w:rPr>
        <w:t>metanálise</w:t>
      </w:r>
      <w:r w:rsidR="00DA67AA" w:rsidRPr="00497F85">
        <w:rPr>
          <w:rFonts w:cstheme="minorHAnsi"/>
          <w:sz w:val="24"/>
          <w:szCs w:val="24"/>
        </w:rPr>
        <w:t>s</w:t>
      </w:r>
      <w:proofErr w:type="spellEnd"/>
      <w:r w:rsidR="00470339" w:rsidRPr="00497F85">
        <w:rPr>
          <w:rFonts w:cstheme="minorHAnsi"/>
          <w:sz w:val="24"/>
          <w:szCs w:val="24"/>
        </w:rPr>
        <w:t xml:space="preserve"> apresentadas na parte de baixo do gráfico são na verdade subgrupos </w:t>
      </w:r>
      <w:r w:rsidR="00A4052D" w:rsidRPr="00497F85">
        <w:rPr>
          <w:rFonts w:cstheme="minorHAnsi"/>
          <w:sz w:val="24"/>
          <w:szCs w:val="24"/>
        </w:rPr>
        <w:t xml:space="preserve">de estudos </w:t>
      </w:r>
      <w:r w:rsidR="00470339" w:rsidRPr="00497F85">
        <w:rPr>
          <w:rFonts w:cstheme="minorHAnsi"/>
          <w:sz w:val="24"/>
          <w:szCs w:val="24"/>
        </w:rPr>
        <w:t xml:space="preserve">(análise de sensibilidade) das </w:t>
      </w:r>
      <w:proofErr w:type="spellStart"/>
      <w:r w:rsidR="00470339" w:rsidRPr="00497F85">
        <w:rPr>
          <w:rFonts w:cstheme="minorHAnsi"/>
          <w:sz w:val="24"/>
          <w:szCs w:val="24"/>
        </w:rPr>
        <w:t>metanálises</w:t>
      </w:r>
      <w:proofErr w:type="spellEnd"/>
      <w:r w:rsidR="00470339" w:rsidRPr="00497F85">
        <w:rPr>
          <w:rFonts w:cstheme="minorHAnsi"/>
          <w:sz w:val="24"/>
          <w:szCs w:val="24"/>
        </w:rPr>
        <w:t xml:space="preserve"> </w:t>
      </w:r>
      <w:r w:rsidR="00A4052D" w:rsidRPr="00497F85">
        <w:rPr>
          <w:rFonts w:cstheme="minorHAnsi"/>
          <w:sz w:val="24"/>
          <w:szCs w:val="24"/>
        </w:rPr>
        <w:t>no alto do gráfico</w:t>
      </w:r>
      <w:r w:rsidR="00DA67AA" w:rsidRPr="00497F85">
        <w:rPr>
          <w:rFonts w:cstheme="minorHAnsi"/>
          <w:sz w:val="24"/>
          <w:szCs w:val="24"/>
        </w:rPr>
        <w:t xml:space="preserve"> (a soma de estudos dos dois de baixo é igual a</w:t>
      </w:r>
      <w:r w:rsidR="00DA602A" w:rsidRPr="00497F85">
        <w:rPr>
          <w:rFonts w:cstheme="minorHAnsi"/>
          <w:sz w:val="24"/>
          <w:szCs w:val="24"/>
        </w:rPr>
        <w:t>o</w:t>
      </w:r>
      <w:r w:rsidR="00DA67AA" w:rsidRPr="00497F85">
        <w:rPr>
          <w:rFonts w:cstheme="minorHAnsi"/>
          <w:sz w:val="24"/>
          <w:szCs w:val="24"/>
        </w:rPr>
        <w:t xml:space="preserve"> </w:t>
      </w:r>
      <w:r w:rsidR="00DA602A" w:rsidRPr="00497F85">
        <w:rPr>
          <w:rFonts w:cstheme="minorHAnsi"/>
          <w:sz w:val="24"/>
          <w:szCs w:val="24"/>
        </w:rPr>
        <w:t>total</w:t>
      </w:r>
      <w:r w:rsidR="00DA67AA" w:rsidRPr="00497F85">
        <w:rPr>
          <w:rFonts w:cstheme="minorHAnsi"/>
          <w:sz w:val="24"/>
          <w:szCs w:val="24"/>
        </w:rPr>
        <w:t xml:space="preserve"> de estudos no alto)</w:t>
      </w:r>
      <w:r w:rsidR="00A4052D" w:rsidRPr="00497F85">
        <w:rPr>
          <w:rFonts w:cstheme="minorHAnsi"/>
          <w:sz w:val="24"/>
          <w:szCs w:val="24"/>
        </w:rPr>
        <w:t xml:space="preserve">. O que forma os subgrupos </w:t>
      </w:r>
      <w:r w:rsidR="00E60AFB" w:rsidRPr="00497F85">
        <w:rPr>
          <w:rFonts w:cstheme="minorHAnsi"/>
          <w:sz w:val="24"/>
          <w:szCs w:val="24"/>
        </w:rPr>
        <w:t xml:space="preserve">dessas metanálise é um juízo a respeito do risco de viés em cada um dos estudos </w:t>
      </w:r>
      <w:r w:rsidR="00DA67AA" w:rsidRPr="00497F85">
        <w:rPr>
          <w:rFonts w:cstheme="minorHAnsi"/>
          <w:sz w:val="24"/>
          <w:szCs w:val="24"/>
        </w:rPr>
        <w:t>por um instrumento de avaliação de risco de viés e de alguma forma (ainda não informada) categorizada pelo autor em alto e baixo risco</w:t>
      </w:r>
      <w:r w:rsidRPr="00497F85">
        <w:rPr>
          <w:rFonts w:cstheme="minorHAnsi"/>
          <w:sz w:val="24"/>
          <w:szCs w:val="24"/>
        </w:rPr>
        <w:t xml:space="preserve">. </w:t>
      </w:r>
    </w:p>
    <w:p w14:paraId="2C586F0A" w14:textId="77777777" w:rsidR="0038595C" w:rsidRPr="00497F85" w:rsidRDefault="0038595C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62B69797" w14:textId="270B5DA0" w:rsidR="00CE57E4" w:rsidRPr="00497F85" w:rsidRDefault="00450C14" w:rsidP="00352E2A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lastRenderedPageBreak/>
        <w:t xml:space="preserve">Considerando somente a informação disponível no gráfico, uma interpretação razoável seria que </w:t>
      </w:r>
      <w:r w:rsidR="00854120" w:rsidRPr="00497F85">
        <w:rPr>
          <w:rFonts w:cstheme="minorHAnsi"/>
          <w:sz w:val="24"/>
          <w:szCs w:val="24"/>
        </w:rPr>
        <w:t>LR costuma ter desempenhos melhores de Árvores de decisão e LR possui desempenho equivalente às demais abordagens com ML</w:t>
      </w:r>
      <w:r w:rsidR="0038595C" w:rsidRPr="00497F85">
        <w:rPr>
          <w:rFonts w:cstheme="minorHAnsi"/>
          <w:sz w:val="24"/>
          <w:szCs w:val="24"/>
        </w:rPr>
        <w:t xml:space="preserve">. </w:t>
      </w:r>
      <w:r w:rsidR="006C4D3C" w:rsidRPr="00497F85">
        <w:rPr>
          <w:rFonts w:cstheme="minorHAnsi"/>
          <w:sz w:val="24"/>
          <w:szCs w:val="24"/>
        </w:rPr>
        <w:t xml:space="preserve">Ainda, que interpretações diferentes das de cima, ou seja, que ML em geral possui um desempenho melhor que LR, na verdade estavam confundidas pelo </w:t>
      </w:r>
      <w:r w:rsidR="003032CB" w:rsidRPr="00497F85">
        <w:rPr>
          <w:rFonts w:cstheme="minorHAnsi"/>
          <w:sz w:val="24"/>
          <w:szCs w:val="24"/>
        </w:rPr>
        <w:t xml:space="preserve">alto </w:t>
      </w:r>
      <w:r w:rsidR="006C4D3C" w:rsidRPr="00497F85">
        <w:rPr>
          <w:rFonts w:cstheme="minorHAnsi"/>
          <w:sz w:val="24"/>
          <w:szCs w:val="24"/>
        </w:rPr>
        <w:t>risco de vieses dos estudos</w:t>
      </w:r>
      <w:r w:rsidR="003032CB" w:rsidRPr="00497F85">
        <w:rPr>
          <w:rFonts w:cstheme="minorHAnsi"/>
          <w:sz w:val="24"/>
          <w:szCs w:val="24"/>
        </w:rPr>
        <w:t xml:space="preserve"> incluídos</w:t>
      </w:r>
      <w:r w:rsidR="006C4D3C" w:rsidRPr="00497F85">
        <w:rPr>
          <w:rFonts w:cstheme="minorHAnsi"/>
          <w:sz w:val="24"/>
          <w:szCs w:val="24"/>
        </w:rPr>
        <w:t>.</w:t>
      </w:r>
    </w:p>
    <w:p w14:paraId="28567941" w14:textId="77777777" w:rsidR="00CE57E4" w:rsidRPr="00497F85" w:rsidRDefault="00CE57E4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86F6699" w14:textId="52B58B0D" w:rsidR="00CE57E4" w:rsidRPr="00497F85" w:rsidRDefault="00F5327F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Em estudos de revisão sistemática que incluem metanálise, há </w:t>
      </w:r>
      <w:r w:rsidR="00105ADF" w:rsidRPr="00497F85">
        <w:rPr>
          <w:rFonts w:cstheme="minorHAnsi"/>
          <w:sz w:val="24"/>
          <w:szCs w:val="24"/>
        </w:rPr>
        <w:t>a possibilidade de se conduzir estudo da heterogeneidade e de viés de publicação</w:t>
      </w:r>
      <w:r w:rsidR="003032CB" w:rsidRPr="00497F85">
        <w:rPr>
          <w:rFonts w:cstheme="minorHAnsi"/>
          <w:sz w:val="24"/>
          <w:szCs w:val="24"/>
        </w:rPr>
        <w:t xml:space="preserve">. </w:t>
      </w:r>
      <w:r w:rsidR="00804C48" w:rsidRPr="00497F85">
        <w:rPr>
          <w:rFonts w:cstheme="minorHAnsi"/>
          <w:sz w:val="24"/>
          <w:szCs w:val="24"/>
        </w:rPr>
        <w:t xml:space="preserve">Observe os gráficos em funil abaixo e marque as </w:t>
      </w:r>
      <w:r w:rsidR="00B74899" w:rsidRPr="00497F85">
        <w:rPr>
          <w:rFonts w:cstheme="minorHAnsi"/>
          <w:sz w:val="24"/>
          <w:szCs w:val="24"/>
        </w:rPr>
        <w:t xml:space="preserve">alternativas corretas. </w:t>
      </w:r>
    </w:p>
    <w:p w14:paraId="04BFCCA9" w14:textId="4B01A0CD" w:rsidR="00CE57E4" w:rsidRPr="00497F85" w:rsidRDefault="00CE57E4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1882B589" w14:textId="2ECD2394" w:rsidR="00FD6BA8" w:rsidRPr="00497F85" w:rsidRDefault="00FD6BA8" w:rsidP="00FD6BA8">
      <w:pPr>
        <w:pStyle w:val="PargrafodaLista"/>
        <w:spacing w:after="0" w:line="240" w:lineRule="auto"/>
        <w:ind w:left="284"/>
        <w:jc w:val="center"/>
        <w:rPr>
          <w:rFonts w:cstheme="minorHAnsi"/>
          <w:sz w:val="24"/>
          <w:szCs w:val="24"/>
        </w:rPr>
      </w:pPr>
      <w:r w:rsidRPr="00497F85">
        <w:rPr>
          <w:noProof/>
        </w:rPr>
        <w:drawing>
          <wp:inline distT="0" distB="0" distL="0" distR="0" wp14:anchorId="1EA050EA" wp14:editId="78D21719">
            <wp:extent cx="3241040" cy="24250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B66FC" w14:textId="0EDAA43C" w:rsidR="00FD6BA8" w:rsidRPr="00497F85" w:rsidRDefault="00FD6BA8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74DB3F80" w14:textId="1A200A10" w:rsidR="00FD6BA8" w:rsidRPr="00497F85" w:rsidRDefault="00FD6BA8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5A2EC554" w14:textId="4F550639" w:rsidR="00FD6BA8" w:rsidRPr="00497F85" w:rsidRDefault="00FD6BA8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0BDCA954" w14:textId="6CCEF437" w:rsidR="00FD6BA8" w:rsidRPr="00497F85" w:rsidRDefault="00FD6BA8" w:rsidP="00FD6BA8">
      <w:pPr>
        <w:pStyle w:val="PargrafodaLista"/>
        <w:spacing w:after="0" w:line="240" w:lineRule="auto"/>
        <w:ind w:left="284"/>
        <w:jc w:val="center"/>
        <w:rPr>
          <w:rFonts w:cstheme="minorHAnsi"/>
          <w:sz w:val="24"/>
          <w:szCs w:val="24"/>
        </w:rPr>
      </w:pPr>
      <w:r w:rsidRPr="00497F85">
        <w:rPr>
          <w:noProof/>
        </w:rPr>
        <w:drawing>
          <wp:inline distT="0" distB="0" distL="0" distR="0" wp14:anchorId="5468D0E1" wp14:editId="09ED39CC">
            <wp:extent cx="3241040" cy="24250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5F503" w14:textId="7A4C3306" w:rsidR="00FD6BA8" w:rsidRPr="00497F85" w:rsidRDefault="00FD6BA8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Escolha uma ou mais opções.</w:t>
      </w:r>
    </w:p>
    <w:p w14:paraId="0E4B20D9" w14:textId="77777777" w:rsidR="004B24BF" w:rsidRPr="00497F85" w:rsidRDefault="004B24BF" w:rsidP="004B24BF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1C79AB" w14:textId="4B8B974F" w:rsidR="007930D6" w:rsidRPr="00497F85" w:rsidRDefault="00175331" w:rsidP="004B24BF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O gráfico em funil é uma representação de como os </w:t>
      </w:r>
      <w:r w:rsidR="00F56F02" w:rsidRPr="00497F85">
        <w:rPr>
          <w:rFonts w:cstheme="minorHAnsi"/>
          <w:sz w:val="24"/>
          <w:szCs w:val="24"/>
        </w:rPr>
        <w:t xml:space="preserve">efeitos dos </w:t>
      </w:r>
      <w:r w:rsidRPr="00497F85">
        <w:rPr>
          <w:rFonts w:cstheme="minorHAnsi"/>
          <w:sz w:val="24"/>
          <w:szCs w:val="24"/>
        </w:rPr>
        <w:t xml:space="preserve">estudos com maior tamanho amostral </w:t>
      </w:r>
      <w:r w:rsidR="00D56A1D" w:rsidRPr="00497F85">
        <w:rPr>
          <w:rFonts w:cstheme="minorHAnsi"/>
          <w:sz w:val="24"/>
          <w:szCs w:val="24"/>
        </w:rPr>
        <w:t xml:space="preserve">(ou seja </w:t>
      </w:r>
      <w:r w:rsidR="00D56A1D" w:rsidRPr="00497F85">
        <w:rPr>
          <w:rFonts w:cstheme="minorHAnsi"/>
          <w:sz w:val="24"/>
          <w:szCs w:val="24"/>
        </w:rPr>
        <w:t>com menor erro padrão</w:t>
      </w:r>
      <w:r w:rsidR="00D56A1D" w:rsidRPr="00497F85">
        <w:rPr>
          <w:rFonts w:cstheme="minorHAnsi"/>
          <w:sz w:val="24"/>
          <w:szCs w:val="24"/>
        </w:rPr>
        <w:t xml:space="preserve"> e </w:t>
      </w:r>
      <w:r w:rsidRPr="00497F85">
        <w:rPr>
          <w:rFonts w:cstheme="minorHAnsi"/>
          <w:sz w:val="24"/>
          <w:szCs w:val="24"/>
        </w:rPr>
        <w:t xml:space="preserve">com maior peso </w:t>
      </w:r>
      <w:r w:rsidR="002F575C" w:rsidRPr="00497F85">
        <w:rPr>
          <w:rFonts w:cstheme="minorHAnsi"/>
          <w:sz w:val="24"/>
          <w:szCs w:val="24"/>
        </w:rPr>
        <w:t>na medida sumária</w:t>
      </w:r>
      <w:r w:rsidR="00D56A1D" w:rsidRPr="00497F85">
        <w:rPr>
          <w:rFonts w:cstheme="minorHAnsi"/>
          <w:sz w:val="24"/>
          <w:szCs w:val="24"/>
        </w:rPr>
        <w:t>/</w:t>
      </w:r>
      <w:r w:rsidR="002F575C" w:rsidRPr="00497F85">
        <w:rPr>
          <w:rFonts w:cstheme="minorHAnsi"/>
          <w:sz w:val="24"/>
          <w:szCs w:val="24"/>
        </w:rPr>
        <w:t>síntese) e menor tamanho amostral</w:t>
      </w:r>
      <w:r w:rsidR="00D56A1D" w:rsidRPr="00497F85">
        <w:rPr>
          <w:rFonts w:cstheme="minorHAnsi"/>
          <w:sz w:val="24"/>
          <w:szCs w:val="24"/>
        </w:rPr>
        <w:t xml:space="preserve"> </w:t>
      </w:r>
      <w:r w:rsidR="00D56A1D" w:rsidRPr="00497F85">
        <w:rPr>
          <w:rFonts w:cstheme="minorHAnsi"/>
          <w:sz w:val="24"/>
          <w:szCs w:val="24"/>
        </w:rPr>
        <w:t>(ou seja com m</w:t>
      </w:r>
      <w:r w:rsidR="003F7850" w:rsidRPr="00497F85">
        <w:rPr>
          <w:rFonts w:cstheme="minorHAnsi"/>
          <w:sz w:val="24"/>
          <w:szCs w:val="24"/>
        </w:rPr>
        <w:t>aior</w:t>
      </w:r>
      <w:r w:rsidR="00D56A1D" w:rsidRPr="00497F85">
        <w:rPr>
          <w:rFonts w:cstheme="minorHAnsi"/>
          <w:sz w:val="24"/>
          <w:szCs w:val="24"/>
        </w:rPr>
        <w:t xml:space="preserve"> erro padrão e com m</w:t>
      </w:r>
      <w:r w:rsidR="0055202B" w:rsidRPr="00497F85">
        <w:rPr>
          <w:rFonts w:cstheme="minorHAnsi"/>
          <w:sz w:val="24"/>
          <w:szCs w:val="24"/>
        </w:rPr>
        <w:t>enor</w:t>
      </w:r>
      <w:r w:rsidR="00D56A1D" w:rsidRPr="00497F85">
        <w:rPr>
          <w:rFonts w:cstheme="minorHAnsi"/>
          <w:sz w:val="24"/>
          <w:szCs w:val="24"/>
        </w:rPr>
        <w:t xml:space="preserve"> peso na medida sumária/síntese)</w:t>
      </w:r>
      <w:r w:rsidR="002F575C" w:rsidRPr="00497F85">
        <w:rPr>
          <w:rFonts w:cstheme="minorHAnsi"/>
          <w:sz w:val="24"/>
          <w:szCs w:val="24"/>
        </w:rPr>
        <w:t xml:space="preserve"> </w:t>
      </w:r>
      <w:r w:rsidR="0055202B" w:rsidRPr="00497F85">
        <w:rPr>
          <w:rFonts w:cstheme="minorHAnsi"/>
          <w:sz w:val="24"/>
          <w:szCs w:val="24"/>
        </w:rPr>
        <w:t>se distribuem em torno da medida sumária/síntese</w:t>
      </w:r>
      <w:r w:rsidR="004B24BF" w:rsidRPr="00497F85">
        <w:rPr>
          <w:rFonts w:cstheme="minorHAnsi"/>
          <w:sz w:val="24"/>
          <w:szCs w:val="24"/>
        </w:rPr>
        <w:t>.</w:t>
      </w:r>
      <w:r w:rsidR="00F56F02" w:rsidRPr="00497F85">
        <w:rPr>
          <w:rFonts w:cstheme="minorHAnsi"/>
          <w:sz w:val="24"/>
          <w:szCs w:val="24"/>
        </w:rPr>
        <w:t xml:space="preserve"> É esperado que os estudos com menor erro padrão fiquem mais </w:t>
      </w:r>
      <w:r w:rsidR="00F56F02" w:rsidRPr="00497F85">
        <w:rPr>
          <w:rFonts w:cstheme="minorHAnsi"/>
          <w:sz w:val="24"/>
          <w:szCs w:val="24"/>
        </w:rPr>
        <w:lastRenderedPageBreak/>
        <w:t xml:space="preserve">aglomerado em torno da medida sumária, e os </w:t>
      </w:r>
      <w:r w:rsidR="007930D6" w:rsidRPr="00497F85">
        <w:rPr>
          <w:rFonts w:cstheme="minorHAnsi"/>
          <w:sz w:val="24"/>
          <w:szCs w:val="24"/>
        </w:rPr>
        <w:t>com maior erro padrão fiquem mais dispersos</w:t>
      </w:r>
      <w:r w:rsidR="00C0284D" w:rsidRPr="00497F85">
        <w:rPr>
          <w:rFonts w:cstheme="minorHAnsi"/>
          <w:sz w:val="24"/>
          <w:szCs w:val="24"/>
        </w:rPr>
        <w:t xml:space="preserve"> e dessa forma os pontos formariam um funil invertido</w:t>
      </w:r>
      <w:r w:rsidR="007930D6" w:rsidRPr="00497F85">
        <w:rPr>
          <w:rFonts w:cstheme="minorHAnsi"/>
          <w:sz w:val="24"/>
          <w:szCs w:val="24"/>
        </w:rPr>
        <w:t>.</w:t>
      </w:r>
    </w:p>
    <w:p w14:paraId="2DBEEE2B" w14:textId="77777777" w:rsidR="00F10E08" w:rsidRPr="00497F85" w:rsidRDefault="00F10E08" w:rsidP="00F10E08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337D36F" w14:textId="10C3AE95" w:rsidR="004B24BF" w:rsidRPr="00497F85" w:rsidRDefault="00F56F02" w:rsidP="004B24BF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 </w:t>
      </w:r>
      <w:r w:rsidR="007930D6" w:rsidRPr="00497F85">
        <w:rPr>
          <w:rFonts w:cstheme="minorHAnsi"/>
          <w:sz w:val="24"/>
          <w:szCs w:val="24"/>
        </w:rPr>
        <w:t>No segundo gráfico em funil</w:t>
      </w:r>
      <w:r w:rsidR="00146446" w:rsidRPr="00497F85">
        <w:rPr>
          <w:rFonts w:cstheme="minorHAnsi"/>
          <w:sz w:val="24"/>
          <w:szCs w:val="24"/>
        </w:rPr>
        <w:t xml:space="preserve"> (o de baixo)</w:t>
      </w:r>
      <w:r w:rsidR="007930D6" w:rsidRPr="00497F85">
        <w:rPr>
          <w:rFonts w:cstheme="minorHAnsi"/>
          <w:sz w:val="24"/>
          <w:szCs w:val="24"/>
        </w:rPr>
        <w:t xml:space="preserve"> </w:t>
      </w:r>
      <w:r w:rsidR="00146446" w:rsidRPr="00497F85">
        <w:rPr>
          <w:rFonts w:cstheme="minorHAnsi"/>
          <w:sz w:val="24"/>
          <w:szCs w:val="24"/>
        </w:rPr>
        <w:t xml:space="preserve">não há evidência de que estudos que deveriam ser </w:t>
      </w:r>
      <w:r w:rsidR="00F10E08" w:rsidRPr="00497F85">
        <w:rPr>
          <w:rFonts w:cstheme="minorHAnsi"/>
          <w:sz w:val="24"/>
          <w:szCs w:val="24"/>
        </w:rPr>
        <w:t>incluídos</w:t>
      </w:r>
      <w:r w:rsidR="00146446" w:rsidRPr="00497F85">
        <w:rPr>
          <w:rFonts w:cstheme="minorHAnsi"/>
          <w:sz w:val="24"/>
          <w:szCs w:val="24"/>
        </w:rPr>
        <w:t xml:space="preserve"> não foram incluídos. </w:t>
      </w:r>
      <w:r w:rsidR="004B24BF" w:rsidRPr="00497F85">
        <w:rPr>
          <w:rFonts w:cstheme="minorHAnsi"/>
          <w:sz w:val="24"/>
          <w:szCs w:val="24"/>
        </w:rPr>
        <w:t xml:space="preserve"> </w:t>
      </w:r>
    </w:p>
    <w:p w14:paraId="1D155414" w14:textId="77777777" w:rsidR="00F10E08" w:rsidRPr="00497F85" w:rsidRDefault="00F10E08" w:rsidP="00F10E08">
      <w:pPr>
        <w:pStyle w:val="PargrafodaLista"/>
        <w:rPr>
          <w:rFonts w:cstheme="minorHAnsi"/>
          <w:sz w:val="24"/>
          <w:szCs w:val="24"/>
        </w:rPr>
      </w:pPr>
    </w:p>
    <w:p w14:paraId="3E0D3E21" w14:textId="04B80DDB" w:rsidR="00F10E08" w:rsidRPr="00497F85" w:rsidRDefault="00F4212A" w:rsidP="004B24BF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Quando o viés de publicação é detectado, é possível que este seja uma explicação para uma heterogeneidade dos efeitos observados. </w:t>
      </w:r>
    </w:p>
    <w:p w14:paraId="16F85A49" w14:textId="77777777" w:rsidR="00F4212A" w:rsidRPr="00497F85" w:rsidRDefault="00F4212A" w:rsidP="00F4212A">
      <w:pPr>
        <w:pStyle w:val="PargrafodaLista"/>
        <w:rPr>
          <w:rFonts w:cstheme="minorHAnsi"/>
          <w:sz w:val="24"/>
          <w:szCs w:val="24"/>
        </w:rPr>
      </w:pPr>
    </w:p>
    <w:p w14:paraId="7E90E043" w14:textId="2E695B67" w:rsidR="00F4212A" w:rsidRPr="00497F85" w:rsidRDefault="006D01F0" w:rsidP="004B24BF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O viés de publicação é um problema dos estudos originais e não da revisão, e não influencia na interpretação final da </w:t>
      </w:r>
      <w:r w:rsidR="004727D7" w:rsidRPr="00497F85">
        <w:rPr>
          <w:rFonts w:cstheme="minorHAnsi"/>
          <w:sz w:val="24"/>
          <w:szCs w:val="24"/>
        </w:rPr>
        <w:t xml:space="preserve">revisão. </w:t>
      </w:r>
    </w:p>
    <w:p w14:paraId="4362E16F" w14:textId="77777777" w:rsidR="003667BB" w:rsidRPr="00497F85" w:rsidRDefault="003667BB" w:rsidP="003667BB">
      <w:pPr>
        <w:pStyle w:val="PargrafodaLista"/>
        <w:rPr>
          <w:rFonts w:cstheme="minorHAnsi"/>
          <w:sz w:val="24"/>
          <w:szCs w:val="24"/>
        </w:rPr>
      </w:pPr>
    </w:p>
    <w:p w14:paraId="2C0A3FF9" w14:textId="533F12F0" w:rsidR="004B24BF" w:rsidRPr="00497F85" w:rsidRDefault="003667BB" w:rsidP="00C77F16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A questão do viés de publicação </w:t>
      </w:r>
      <w:r w:rsidR="00961A4B" w:rsidRPr="00497F85">
        <w:rPr>
          <w:rFonts w:cstheme="minorHAnsi"/>
          <w:sz w:val="24"/>
          <w:szCs w:val="24"/>
        </w:rPr>
        <w:t xml:space="preserve">e sempre uma preocupação </w:t>
      </w:r>
      <w:r w:rsidR="00F410D0" w:rsidRPr="00497F85">
        <w:rPr>
          <w:rFonts w:cstheme="minorHAnsi"/>
          <w:sz w:val="24"/>
          <w:szCs w:val="24"/>
        </w:rPr>
        <w:t>nas</w:t>
      </w:r>
      <w:r w:rsidR="00961A4B" w:rsidRPr="00497F85">
        <w:rPr>
          <w:rFonts w:cstheme="minorHAnsi"/>
          <w:sz w:val="24"/>
          <w:szCs w:val="24"/>
        </w:rPr>
        <w:t xml:space="preserve"> revisões</w:t>
      </w:r>
      <w:r w:rsidR="00F410D0" w:rsidRPr="00497F85">
        <w:rPr>
          <w:rFonts w:cstheme="minorHAnsi"/>
          <w:sz w:val="24"/>
          <w:szCs w:val="24"/>
        </w:rPr>
        <w:t>, e</w:t>
      </w:r>
      <w:r w:rsidR="00961A4B" w:rsidRPr="00497F85">
        <w:rPr>
          <w:rFonts w:cstheme="minorHAnsi"/>
          <w:sz w:val="24"/>
          <w:szCs w:val="24"/>
        </w:rPr>
        <w:t xml:space="preserve"> </w:t>
      </w:r>
      <w:r w:rsidRPr="00497F85">
        <w:rPr>
          <w:rFonts w:cstheme="minorHAnsi"/>
          <w:sz w:val="24"/>
          <w:szCs w:val="24"/>
        </w:rPr>
        <w:t>é devida a uma preferência dos periódicos a aceitarem</w:t>
      </w:r>
      <w:r w:rsidR="00961A4B" w:rsidRPr="00497F85">
        <w:rPr>
          <w:rFonts w:cstheme="minorHAnsi"/>
          <w:sz w:val="24"/>
          <w:szCs w:val="24"/>
        </w:rPr>
        <w:t>/publicarem</w:t>
      </w:r>
      <w:r w:rsidRPr="00497F85">
        <w:rPr>
          <w:rFonts w:cstheme="minorHAnsi"/>
          <w:sz w:val="24"/>
          <w:szCs w:val="24"/>
        </w:rPr>
        <w:t xml:space="preserve"> estudos que possuem estudos negativos.</w:t>
      </w:r>
    </w:p>
    <w:p w14:paraId="3121AF1E" w14:textId="59EF8CDE" w:rsidR="00C77F16" w:rsidRPr="00497F85" w:rsidRDefault="00C77F16" w:rsidP="00C77F16">
      <w:pPr>
        <w:pStyle w:val="PargrafodaLista"/>
        <w:rPr>
          <w:rFonts w:cstheme="minorHAnsi"/>
          <w:sz w:val="24"/>
          <w:szCs w:val="24"/>
        </w:rPr>
      </w:pPr>
    </w:p>
    <w:p w14:paraId="434BCAF7" w14:textId="77777777" w:rsidR="00C77F16" w:rsidRPr="00497F85" w:rsidRDefault="00C77F16" w:rsidP="00C77F16">
      <w:pPr>
        <w:pStyle w:val="PargrafodaLista"/>
        <w:jc w:val="both"/>
        <w:rPr>
          <w:rFonts w:cstheme="minorHAnsi"/>
          <w:sz w:val="24"/>
          <w:szCs w:val="24"/>
        </w:rPr>
      </w:pPr>
    </w:p>
    <w:p w14:paraId="61F409C1" w14:textId="735EB079" w:rsidR="00C77F16" w:rsidRPr="00497F85" w:rsidRDefault="00B8770D" w:rsidP="00EA6B21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Em todos os estudos na área clínica é </w:t>
      </w:r>
      <w:r w:rsidR="00F410D0" w:rsidRPr="00497F85">
        <w:rPr>
          <w:rFonts w:cstheme="minorHAnsi"/>
          <w:sz w:val="24"/>
          <w:szCs w:val="24"/>
        </w:rPr>
        <w:t xml:space="preserve">necessário fazer um juízo dos próprios resultados de forma a entender as limitações </w:t>
      </w:r>
      <w:r w:rsidR="00864F53" w:rsidRPr="00497F85">
        <w:rPr>
          <w:rFonts w:cstheme="minorHAnsi"/>
          <w:sz w:val="24"/>
          <w:szCs w:val="24"/>
        </w:rPr>
        <w:t xml:space="preserve">da aplicabilidade dos resultados na população desejada e em diversos contextos. </w:t>
      </w:r>
    </w:p>
    <w:p w14:paraId="0BDD52FD" w14:textId="47A2948E" w:rsidR="0032352A" w:rsidRPr="00497F85" w:rsidRDefault="0032352A" w:rsidP="003235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03BF4D" w14:textId="77777777" w:rsidR="00C77F16" w:rsidRPr="00497F85" w:rsidRDefault="00C77F16" w:rsidP="00C77F16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>Escolha uma ou mais opções.</w:t>
      </w:r>
    </w:p>
    <w:p w14:paraId="1ACECC95" w14:textId="77777777" w:rsidR="00C77F16" w:rsidRPr="00497F85" w:rsidRDefault="00C77F16" w:rsidP="00C77F16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8B4148" w14:textId="7AF97751" w:rsidR="00C77F16" w:rsidRPr="00497F85" w:rsidRDefault="009207C8" w:rsidP="00C77F16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O instrumento GRADE é uma forma de padronizar e demonstrar </w:t>
      </w:r>
      <w:r w:rsidR="00703AEC" w:rsidRPr="00497F85">
        <w:rPr>
          <w:rFonts w:cstheme="minorHAnsi"/>
          <w:sz w:val="24"/>
          <w:szCs w:val="24"/>
        </w:rPr>
        <w:t xml:space="preserve">o juízo da qualidade da revisão sistemática quanto a confiança de que os resultados sustentam </w:t>
      </w:r>
      <w:r w:rsidR="00E33682" w:rsidRPr="00497F85">
        <w:rPr>
          <w:rFonts w:cstheme="minorHAnsi"/>
          <w:sz w:val="24"/>
          <w:szCs w:val="24"/>
        </w:rPr>
        <w:t>as conclusões e recomendações da revisão</w:t>
      </w:r>
      <w:r w:rsidR="00C77F16" w:rsidRPr="00497F85">
        <w:rPr>
          <w:rFonts w:cstheme="minorHAnsi"/>
          <w:sz w:val="24"/>
          <w:szCs w:val="24"/>
        </w:rPr>
        <w:t>.</w:t>
      </w:r>
    </w:p>
    <w:p w14:paraId="1B540FC5" w14:textId="77777777" w:rsidR="00C77F16" w:rsidRPr="00497F85" w:rsidRDefault="00C77F16" w:rsidP="00C77F16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2EDBD48" w14:textId="30DE6EE7" w:rsidR="00C77F16" w:rsidRPr="00497F85" w:rsidRDefault="00C77F16" w:rsidP="00C77F16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 </w:t>
      </w:r>
      <w:r w:rsidR="00DD751A" w:rsidRPr="00497F85">
        <w:rPr>
          <w:rFonts w:cstheme="minorHAnsi"/>
          <w:sz w:val="24"/>
          <w:szCs w:val="24"/>
        </w:rPr>
        <w:t xml:space="preserve">As conclusões e recomendações devem ser sempre realizadas através do instrumento GRADE, pois todos devem </w:t>
      </w:r>
      <w:r w:rsidR="00BE7A13" w:rsidRPr="00497F85">
        <w:rPr>
          <w:rFonts w:cstheme="minorHAnsi"/>
          <w:sz w:val="24"/>
          <w:szCs w:val="24"/>
        </w:rPr>
        <w:t xml:space="preserve">sempre </w:t>
      </w:r>
      <w:r w:rsidR="00DD751A" w:rsidRPr="00497F85">
        <w:rPr>
          <w:rFonts w:cstheme="minorHAnsi"/>
          <w:sz w:val="24"/>
          <w:szCs w:val="24"/>
        </w:rPr>
        <w:t>se</w:t>
      </w:r>
      <w:r w:rsidR="006207AE" w:rsidRPr="00497F85">
        <w:rPr>
          <w:rFonts w:cstheme="minorHAnsi"/>
          <w:sz w:val="24"/>
          <w:szCs w:val="24"/>
        </w:rPr>
        <w:t xml:space="preserve">guir as recomendações e metodologias utilizadas pelo </w:t>
      </w:r>
      <w:r w:rsidR="00DD751A" w:rsidRPr="00497F85">
        <w:rPr>
          <w:rFonts w:cstheme="minorHAnsi"/>
          <w:sz w:val="24"/>
          <w:szCs w:val="24"/>
        </w:rPr>
        <w:t xml:space="preserve">grupo </w:t>
      </w:r>
      <w:r w:rsidR="006207AE" w:rsidRPr="00497F85">
        <w:rPr>
          <w:rFonts w:cstheme="minorHAnsi"/>
          <w:sz w:val="24"/>
          <w:szCs w:val="24"/>
        </w:rPr>
        <w:t xml:space="preserve">Cochrane. </w:t>
      </w:r>
      <w:r w:rsidRPr="00497F85">
        <w:rPr>
          <w:rFonts w:cstheme="minorHAnsi"/>
          <w:sz w:val="24"/>
          <w:szCs w:val="24"/>
        </w:rPr>
        <w:t xml:space="preserve"> </w:t>
      </w:r>
    </w:p>
    <w:p w14:paraId="758315EC" w14:textId="77777777" w:rsidR="00C77F16" w:rsidRPr="00497F85" w:rsidRDefault="00C77F16" w:rsidP="00C77F16">
      <w:pPr>
        <w:pStyle w:val="PargrafodaLista"/>
        <w:rPr>
          <w:rFonts w:cstheme="minorHAnsi"/>
          <w:sz w:val="24"/>
          <w:szCs w:val="24"/>
        </w:rPr>
      </w:pPr>
    </w:p>
    <w:p w14:paraId="40ECE35E" w14:textId="26F0BE09" w:rsidR="00C77F16" w:rsidRPr="00497F85" w:rsidRDefault="00BE7A13" w:rsidP="00C77F16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É </w:t>
      </w:r>
      <w:r w:rsidR="00A17125" w:rsidRPr="00497F85">
        <w:rPr>
          <w:rFonts w:cstheme="minorHAnsi"/>
          <w:sz w:val="24"/>
          <w:szCs w:val="24"/>
        </w:rPr>
        <w:t xml:space="preserve">necessário sempre fazer um juízo </w:t>
      </w:r>
      <w:r w:rsidR="00EE39B9" w:rsidRPr="00497F85">
        <w:rPr>
          <w:rFonts w:cstheme="minorHAnsi"/>
          <w:sz w:val="24"/>
          <w:szCs w:val="24"/>
        </w:rPr>
        <w:t xml:space="preserve">sobre </w:t>
      </w:r>
      <w:r w:rsidR="00F7380C" w:rsidRPr="00497F85">
        <w:rPr>
          <w:rFonts w:cstheme="minorHAnsi"/>
          <w:sz w:val="24"/>
          <w:szCs w:val="24"/>
        </w:rPr>
        <w:t xml:space="preserve">os resultados </w:t>
      </w:r>
      <w:r w:rsidR="00EE39B9" w:rsidRPr="00497F85">
        <w:rPr>
          <w:rFonts w:cstheme="minorHAnsi"/>
          <w:sz w:val="24"/>
          <w:szCs w:val="24"/>
        </w:rPr>
        <w:t xml:space="preserve">de qualquer estudo </w:t>
      </w:r>
      <w:r w:rsidR="00A016D3" w:rsidRPr="00497F85">
        <w:rPr>
          <w:rFonts w:cstheme="minorHAnsi"/>
          <w:sz w:val="24"/>
          <w:szCs w:val="24"/>
        </w:rPr>
        <w:t xml:space="preserve">conduzido pela sua </w:t>
      </w:r>
      <w:r w:rsidR="00EE39B9" w:rsidRPr="00497F85">
        <w:rPr>
          <w:rFonts w:cstheme="minorHAnsi"/>
          <w:sz w:val="24"/>
          <w:szCs w:val="24"/>
        </w:rPr>
        <w:t>e</w:t>
      </w:r>
      <w:r w:rsidR="00A016D3" w:rsidRPr="00497F85">
        <w:rPr>
          <w:rFonts w:cstheme="minorHAnsi"/>
          <w:sz w:val="24"/>
          <w:szCs w:val="24"/>
        </w:rPr>
        <w:t>quipe e</w:t>
      </w:r>
      <w:r w:rsidR="00EE39B9" w:rsidRPr="00497F85">
        <w:rPr>
          <w:rFonts w:cstheme="minorHAnsi"/>
          <w:sz w:val="24"/>
          <w:szCs w:val="24"/>
        </w:rPr>
        <w:t xml:space="preserve"> argumentar </w:t>
      </w:r>
      <w:r w:rsidR="00A016D3" w:rsidRPr="00497F85">
        <w:rPr>
          <w:rFonts w:cstheme="minorHAnsi"/>
          <w:sz w:val="24"/>
          <w:szCs w:val="24"/>
        </w:rPr>
        <w:t xml:space="preserve">como </w:t>
      </w:r>
      <w:r w:rsidR="00EE39B9" w:rsidRPr="00497F85">
        <w:rPr>
          <w:rFonts w:cstheme="minorHAnsi"/>
          <w:sz w:val="24"/>
          <w:szCs w:val="24"/>
        </w:rPr>
        <w:t xml:space="preserve">as limitações </w:t>
      </w:r>
      <w:r w:rsidR="00A016D3" w:rsidRPr="00497F85">
        <w:rPr>
          <w:rFonts w:cstheme="minorHAnsi"/>
          <w:sz w:val="24"/>
          <w:szCs w:val="24"/>
        </w:rPr>
        <w:t xml:space="preserve">e os pontos fortes </w:t>
      </w:r>
      <w:r w:rsidR="00B1659E" w:rsidRPr="00497F85">
        <w:rPr>
          <w:rFonts w:cstheme="minorHAnsi"/>
          <w:sz w:val="24"/>
          <w:szCs w:val="24"/>
        </w:rPr>
        <w:t xml:space="preserve">sustentam </w:t>
      </w:r>
      <w:r w:rsidR="00B1659E" w:rsidRPr="00497F85">
        <w:rPr>
          <w:rFonts w:cstheme="minorHAnsi"/>
          <w:sz w:val="24"/>
          <w:szCs w:val="24"/>
        </w:rPr>
        <w:t>as conclusões e recomendações</w:t>
      </w:r>
      <w:r w:rsidR="00B1659E" w:rsidRPr="00497F85">
        <w:rPr>
          <w:rFonts w:cstheme="minorHAnsi"/>
          <w:sz w:val="24"/>
          <w:szCs w:val="24"/>
        </w:rPr>
        <w:t xml:space="preserve">, </w:t>
      </w:r>
      <w:r w:rsidR="00CA478E" w:rsidRPr="00497F85">
        <w:rPr>
          <w:rFonts w:cstheme="minorHAnsi"/>
          <w:sz w:val="24"/>
          <w:szCs w:val="24"/>
        </w:rPr>
        <w:t>independentemente</w:t>
      </w:r>
      <w:r w:rsidR="00B1659E" w:rsidRPr="00497F85">
        <w:rPr>
          <w:rFonts w:cstheme="minorHAnsi"/>
          <w:sz w:val="24"/>
          <w:szCs w:val="24"/>
        </w:rPr>
        <w:t xml:space="preserve"> deste juízo ser estruturado pelo instrumento</w:t>
      </w:r>
      <w:r w:rsidR="00B1659E" w:rsidRPr="00497F85">
        <w:rPr>
          <w:rFonts w:cstheme="minorHAnsi"/>
          <w:sz w:val="24"/>
          <w:szCs w:val="24"/>
        </w:rPr>
        <w:t xml:space="preserve"> </w:t>
      </w:r>
      <w:r w:rsidR="00A17125" w:rsidRPr="00497F85">
        <w:rPr>
          <w:rFonts w:cstheme="minorHAnsi"/>
          <w:sz w:val="24"/>
          <w:szCs w:val="24"/>
        </w:rPr>
        <w:t>GRADE</w:t>
      </w:r>
      <w:r w:rsidR="00C77F16" w:rsidRPr="00497F85">
        <w:rPr>
          <w:rFonts w:cstheme="minorHAnsi"/>
          <w:sz w:val="24"/>
          <w:szCs w:val="24"/>
        </w:rPr>
        <w:t xml:space="preserve">. </w:t>
      </w:r>
    </w:p>
    <w:p w14:paraId="5ADB5574" w14:textId="77777777" w:rsidR="00C77F16" w:rsidRPr="00497F85" w:rsidRDefault="00C77F16" w:rsidP="00C77F16">
      <w:pPr>
        <w:pStyle w:val="PargrafodaLista"/>
        <w:rPr>
          <w:rFonts w:cstheme="minorHAnsi"/>
          <w:sz w:val="24"/>
          <w:szCs w:val="24"/>
        </w:rPr>
      </w:pPr>
    </w:p>
    <w:p w14:paraId="2B6A27D9" w14:textId="2D990BAA" w:rsidR="00C77F16" w:rsidRPr="00497F85" w:rsidRDefault="00CA478E" w:rsidP="00C77F16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A utilização do GRADE </w:t>
      </w:r>
      <w:r w:rsidR="001D6EAD" w:rsidRPr="00497F85">
        <w:rPr>
          <w:rFonts w:cstheme="minorHAnsi"/>
          <w:sz w:val="24"/>
          <w:szCs w:val="24"/>
        </w:rPr>
        <w:t xml:space="preserve">avalia dimensões de como confiar no resultado da revisão que não é relacionado </w:t>
      </w:r>
      <w:r w:rsidR="000D6651" w:rsidRPr="00497F85">
        <w:rPr>
          <w:rFonts w:cstheme="minorHAnsi"/>
          <w:sz w:val="24"/>
          <w:szCs w:val="24"/>
        </w:rPr>
        <w:t xml:space="preserve">com o risco de viés, </w:t>
      </w:r>
      <w:r w:rsidR="004F2850" w:rsidRPr="00497F85">
        <w:rPr>
          <w:rFonts w:cstheme="minorHAnsi"/>
          <w:sz w:val="24"/>
          <w:szCs w:val="24"/>
        </w:rPr>
        <w:t>heterogeneidade ou viés de publicação, os quais já foram avaliadas anteriormente</w:t>
      </w:r>
      <w:r w:rsidR="00C77F16" w:rsidRPr="00497F85">
        <w:rPr>
          <w:rFonts w:cstheme="minorHAnsi"/>
          <w:sz w:val="24"/>
          <w:szCs w:val="24"/>
        </w:rPr>
        <w:t xml:space="preserve">. </w:t>
      </w:r>
    </w:p>
    <w:p w14:paraId="27994A08" w14:textId="77777777" w:rsidR="00A97D56" w:rsidRPr="00497F85" w:rsidRDefault="00A97D56" w:rsidP="00A97D56">
      <w:pPr>
        <w:pStyle w:val="PargrafodaLista"/>
        <w:rPr>
          <w:rFonts w:cstheme="minorHAnsi"/>
          <w:sz w:val="24"/>
          <w:szCs w:val="24"/>
        </w:rPr>
      </w:pPr>
    </w:p>
    <w:p w14:paraId="63615225" w14:textId="5AE5300C" w:rsidR="00A97D56" w:rsidRDefault="00A97D56" w:rsidP="00C77F16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97F85">
        <w:rPr>
          <w:rFonts w:cstheme="minorHAnsi"/>
          <w:sz w:val="24"/>
          <w:szCs w:val="24"/>
        </w:rPr>
        <w:t xml:space="preserve">Canta </w:t>
      </w:r>
      <w:proofErr w:type="spellStart"/>
      <w:r w:rsidRPr="00497F85">
        <w:rPr>
          <w:rFonts w:cstheme="minorHAnsi"/>
          <w:sz w:val="24"/>
          <w:szCs w:val="24"/>
        </w:rPr>
        <w:t>canta</w:t>
      </w:r>
      <w:proofErr w:type="spellEnd"/>
      <w:r w:rsidRPr="00497F85">
        <w:rPr>
          <w:rFonts w:cstheme="minorHAnsi"/>
          <w:sz w:val="24"/>
          <w:szCs w:val="24"/>
        </w:rPr>
        <w:t xml:space="preserve"> minha gente, deixa a tristeza </w:t>
      </w:r>
      <w:proofErr w:type="gramStart"/>
      <w:r w:rsidRPr="00497F85">
        <w:rPr>
          <w:rFonts w:cstheme="minorHAnsi"/>
          <w:sz w:val="24"/>
          <w:szCs w:val="24"/>
        </w:rPr>
        <w:t>pra</w:t>
      </w:r>
      <w:proofErr w:type="gramEnd"/>
      <w:r w:rsidRPr="00497F85">
        <w:rPr>
          <w:rFonts w:cstheme="minorHAnsi"/>
          <w:sz w:val="24"/>
          <w:szCs w:val="24"/>
        </w:rPr>
        <w:t xml:space="preserve"> lá, canta forte canta alto, que</w:t>
      </w:r>
      <w:r w:rsidR="00C05433" w:rsidRPr="00497F85">
        <w:rPr>
          <w:rFonts w:cstheme="minorHAnsi"/>
          <w:sz w:val="24"/>
          <w:szCs w:val="24"/>
        </w:rPr>
        <w:t xml:space="preserve"> vida vai melhorar.</w:t>
      </w:r>
      <w:r w:rsidRPr="00497F85">
        <w:rPr>
          <w:rFonts w:cstheme="minorHAnsi"/>
          <w:sz w:val="24"/>
          <w:szCs w:val="24"/>
        </w:rPr>
        <w:t xml:space="preserve"> </w:t>
      </w:r>
    </w:p>
    <w:p w14:paraId="25711B5F" w14:textId="77777777" w:rsidR="00DC4334" w:rsidRPr="00DC4334" w:rsidRDefault="00DC4334" w:rsidP="00DC4334"/>
    <w:sectPr w:rsidR="00DC4334" w:rsidRPr="00DC4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D14"/>
    <w:multiLevelType w:val="hybridMultilevel"/>
    <w:tmpl w:val="9C7E29D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285D1A"/>
    <w:multiLevelType w:val="hybridMultilevel"/>
    <w:tmpl w:val="1658B3A6"/>
    <w:lvl w:ilvl="0" w:tplc="803E5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E881E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8D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62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CD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64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CE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AD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E2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8958B0"/>
    <w:multiLevelType w:val="hybridMultilevel"/>
    <w:tmpl w:val="4D1C9520"/>
    <w:lvl w:ilvl="0" w:tplc="9C1A1A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6B7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E9A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C69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E60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8C2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287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A36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58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F2619A"/>
    <w:multiLevelType w:val="hybridMultilevel"/>
    <w:tmpl w:val="F424A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735"/>
    <w:multiLevelType w:val="hybridMultilevel"/>
    <w:tmpl w:val="686C5A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94F73"/>
    <w:multiLevelType w:val="hybridMultilevel"/>
    <w:tmpl w:val="F17A5C20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AF39C1"/>
    <w:multiLevelType w:val="hybridMultilevel"/>
    <w:tmpl w:val="A456E472"/>
    <w:lvl w:ilvl="0" w:tplc="E7F09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DC7E67"/>
    <w:multiLevelType w:val="hybridMultilevel"/>
    <w:tmpl w:val="2D5A2D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7E"/>
    <w:rsid w:val="00003907"/>
    <w:rsid w:val="000274B9"/>
    <w:rsid w:val="000566A2"/>
    <w:rsid w:val="000608AB"/>
    <w:rsid w:val="00072DBC"/>
    <w:rsid w:val="00076F55"/>
    <w:rsid w:val="00090E17"/>
    <w:rsid w:val="000A478B"/>
    <w:rsid w:val="000D6651"/>
    <w:rsid w:val="00105ADF"/>
    <w:rsid w:val="0011133C"/>
    <w:rsid w:val="001179AC"/>
    <w:rsid w:val="00124C7A"/>
    <w:rsid w:val="00146446"/>
    <w:rsid w:val="0015157C"/>
    <w:rsid w:val="00164767"/>
    <w:rsid w:val="00175331"/>
    <w:rsid w:val="00195698"/>
    <w:rsid w:val="001A3606"/>
    <w:rsid w:val="001B0466"/>
    <w:rsid w:val="001B30E5"/>
    <w:rsid w:val="001C2F1C"/>
    <w:rsid w:val="001D1822"/>
    <w:rsid w:val="001D427F"/>
    <w:rsid w:val="001D6EAD"/>
    <w:rsid w:val="001E69D8"/>
    <w:rsid w:val="002032C7"/>
    <w:rsid w:val="00212D99"/>
    <w:rsid w:val="00237795"/>
    <w:rsid w:val="00247521"/>
    <w:rsid w:val="00270FBF"/>
    <w:rsid w:val="00281E80"/>
    <w:rsid w:val="002831DD"/>
    <w:rsid w:val="00286A04"/>
    <w:rsid w:val="00287F2A"/>
    <w:rsid w:val="0029501D"/>
    <w:rsid w:val="002A4C47"/>
    <w:rsid w:val="002C6B57"/>
    <w:rsid w:val="002E7748"/>
    <w:rsid w:val="002F575C"/>
    <w:rsid w:val="002F649A"/>
    <w:rsid w:val="003032CB"/>
    <w:rsid w:val="003077DE"/>
    <w:rsid w:val="00313A06"/>
    <w:rsid w:val="00321A38"/>
    <w:rsid w:val="0032352A"/>
    <w:rsid w:val="00332790"/>
    <w:rsid w:val="00350774"/>
    <w:rsid w:val="003512F7"/>
    <w:rsid w:val="00352946"/>
    <w:rsid w:val="00352E2A"/>
    <w:rsid w:val="00353C14"/>
    <w:rsid w:val="003667BB"/>
    <w:rsid w:val="003818C9"/>
    <w:rsid w:val="0038595C"/>
    <w:rsid w:val="003A45E8"/>
    <w:rsid w:val="003B0D7A"/>
    <w:rsid w:val="003B350B"/>
    <w:rsid w:val="003C0B8A"/>
    <w:rsid w:val="003C3180"/>
    <w:rsid w:val="003D0B12"/>
    <w:rsid w:val="003F7850"/>
    <w:rsid w:val="00416455"/>
    <w:rsid w:val="0042271D"/>
    <w:rsid w:val="00427ED8"/>
    <w:rsid w:val="00450496"/>
    <w:rsid w:val="00450C14"/>
    <w:rsid w:val="00461E1D"/>
    <w:rsid w:val="00470339"/>
    <w:rsid w:val="004727D7"/>
    <w:rsid w:val="004833C9"/>
    <w:rsid w:val="00497F85"/>
    <w:rsid w:val="004B24BF"/>
    <w:rsid w:val="004C2DE1"/>
    <w:rsid w:val="004D20CA"/>
    <w:rsid w:val="004D6A94"/>
    <w:rsid w:val="004F2850"/>
    <w:rsid w:val="004F6CCE"/>
    <w:rsid w:val="005043DE"/>
    <w:rsid w:val="00545989"/>
    <w:rsid w:val="0055202B"/>
    <w:rsid w:val="00575AD8"/>
    <w:rsid w:val="00591791"/>
    <w:rsid w:val="005A0E61"/>
    <w:rsid w:val="005E1F43"/>
    <w:rsid w:val="005E25D3"/>
    <w:rsid w:val="006207AE"/>
    <w:rsid w:val="00656860"/>
    <w:rsid w:val="00663918"/>
    <w:rsid w:val="00676E5E"/>
    <w:rsid w:val="006932BC"/>
    <w:rsid w:val="006A3256"/>
    <w:rsid w:val="006C4D3C"/>
    <w:rsid w:val="006D01F0"/>
    <w:rsid w:val="006D13D8"/>
    <w:rsid w:val="006D15CB"/>
    <w:rsid w:val="006D6697"/>
    <w:rsid w:val="006D70A8"/>
    <w:rsid w:val="006E02CF"/>
    <w:rsid w:val="00701CF2"/>
    <w:rsid w:val="00703AEC"/>
    <w:rsid w:val="00740D14"/>
    <w:rsid w:val="00753577"/>
    <w:rsid w:val="00755052"/>
    <w:rsid w:val="00765848"/>
    <w:rsid w:val="00773EA6"/>
    <w:rsid w:val="007930D6"/>
    <w:rsid w:val="007A26F5"/>
    <w:rsid w:val="007B513B"/>
    <w:rsid w:val="007C5372"/>
    <w:rsid w:val="007D257E"/>
    <w:rsid w:val="007F6CB5"/>
    <w:rsid w:val="00804C48"/>
    <w:rsid w:val="00804D87"/>
    <w:rsid w:val="00805CDD"/>
    <w:rsid w:val="00811C66"/>
    <w:rsid w:val="00817905"/>
    <w:rsid w:val="008206DA"/>
    <w:rsid w:val="008233FB"/>
    <w:rsid w:val="00825149"/>
    <w:rsid w:val="00854120"/>
    <w:rsid w:val="00864F53"/>
    <w:rsid w:val="00865E6D"/>
    <w:rsid w:val="00866EF4"/>
    <w:rsid w:val="008827C0"/>
    <w:rsid w:val="00895CEA"/>
    <w:rsid w:val="008A11CD"/>
    <w:rsid w:val="008A37A6"/>
    <w:rsid w:val="008A5E3B"/>
    <w:rsid w:val="008B2329"/>
    <w:rsid w:val="008C6AF4"/>
    <w:rsid w:val="008D1D9B"/>
    <w:rsid w:val="008E1D67"/>
    <w:rsid w:val="009207C8"/>
    <w:rsid w:val="0092148F"/>
    <w:rsid w:val="009316F6"/>
    <w:rsid w:val="009378AB"/>
    <w:rsid w:val="00961A4B"/>
    <w:rsid w:val="00967C06"/>
    <w:rsid w:val="009906A2"/>
    <w:rsid w:val="009A42B1"/>
    <w:rsid w:val="009B6C69"/>
    <w:rsid w:val="009E7038"/>
    <w:rsid w:val="009F1744"/>
    <w:rsid w:val="00A01059"/>
    <w:rsid w:val="00A016D3"/>
    <w:rsid w:val="00A17125"/>
    <w:rsid w:val="00A24CA9"/>
    <w:rsid w:val="00A34302"/>
    <w:rsid w:val="00A36CD3"/>
    <w:rsid w:val="00A4052D"/>
    <w:rsid w:val="00A43E00"/>
    <w:rsid w:val="00A67759"/>
    <w:rsid w:val="00A80CD0"/>
    <w:rsid w:val="00A97D56"/>
    <w:rsid w:val="00AB1591"/>
    <w:rsid w:val="00AC1386"/>
    <w:rsid w:val="00AE638A"/>
    <w:rsid w:val="00AF7DC0"/>
    <w:rsid w:val="00B05FB2"/>
    <w:rsid w:val="00B1659E"/>
    <w:rsid w:val="00B24692"/>
    <w:rsid w:val="00B26C20"/>
    <w:rsid w:val="00B54020"/>
    <w:rsid w:val="00B54F8F"/>
    <w:rsid w:val="00B74899"/>
    <w:rsid w:val="00B87135"/>
    <w:rsid w:val="00B8770D"/>
    <w:rsid w:val="00BB6E6F"/>
    <w:rsid w:val="00BC371A"/>
    <w:rsid w:val="00BE3026"/>
    <w:rsid w:val="00BE7A13"/>
    <w:rsid w:val="00BF0747"/>
    <w:rsid w:val="00C0284D"/>
    <w:rsid w:val="00C044E8"/>
    <w:rsid w:val="00C05433"/>
    <w:rsid w:val="00C11BFF"/>
    <w:rsid w:val="00C53188"/>
    <w:rsid w:val="00C600D6"/>
    <w:rsid w:val="00C6797A"/>
    <w:rsid w:val="00C757EA"/>
    <w:rsid w:val="00C77F16"/>
    <w:rsid w:val="00C96488"/>
    <w:rsid w:val="00CA478E"/>
    <w:rsid w:val="00CA6F09"/>
    <w:rsid w:val="00CA6FB1"/>
    <w:rsid w:val="00CB5910"/>
    <w:rsid w:val="00CC39AA"/>
    <w:rsid w:val="00CD0265"/>
    <w:rsid w:val="00CE57E4"/>
    <w:rsid w:val="00CE5AEE"/>
    <w:rsid w:val="00CE7C33"/>
    <w:rsid w:val="00D12F42"/>
    <w:rsid w:val="00D2649B"/>
    <w:rsid w:val="00D328B8"/>
    <w:rsid w:val="00D3791C"/>
    <w:rsid w:val="00D44E52"/>
    <w:rsid w:val="00D56A1D"/>
    <w:rsid w:val="00D772E7"/>
    <w:rsid w:val="00DA602A"/>
    <w:rsid w:val="00DA67AA"/>
    <w:rsid w:val="00DC4334"/>
    <w:rsid w:val="00DD0DE7"/>
    <w:rsid w:val="00DD3199"/>
    <w:rsid w:val="00DD751A"/>
    <w:rsid w:val="00DF1C0A"/>
    <w:rsid w:val="00E17D5E"/>
    <w:rsid w:val="00E22A70"/>
    <w:rsid w:val="00E22E4F"/>
    <w:rsid w:val="00E247C3"/>
    <w:rsid w:val="00E33682"/>
    <w:rsid w:val="00E4739F"/>
    <w:rsid w:val="00E60AFB"/>
    <w:rsid w:val="00E663A7"/>
    <w:rsid w:val="00E72826"/>
    <w:rsid w:val="00E82F67"/>
    <w:rsid w:val="00E85DB2"/>
    <w:rsid w:val="00E87E9D"/>
    <w:rsid w:val="00EB78CA"/>
    <w:rsid w:val="00EE39B9"/>
    <w:rsid w:val="00F0611D"/>
    <w:rsid w:val="00F10E08"/>
    <w:rsid w:val="00F24A42"/>
    <w:rsid w:val="00F3601D"/>
    <w:rsid w:val="00F410D0"/>
    <w:rsid w:val="00F4212A"/>
    <w:rsid w:val="00F5327F"/>
    <w:rsid w:val="00F56F02"/>
    <w:rsid w:val="00F639C0"/>
    <w:rsid w:val="00F735CD"/>
    <w:rsid w:val="00F7380C"/>
    <w:rsid w:val="00F93823"/>
    <w:rsid w:val="00FB27F2"/>
    <w:rsid w:val="00FC546C"/>
    <w:rsid w:val="00FC62AD"/>
    <w:rsid w:val="00FD08AD"/>
    <w:rsid w:val="00FD6BA8"/>
    <w:rsid w:val="00FF5C72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1FB0"/>
  <w15:chartTrackingRefBased/>
  <w15:docId w15:val="{706FA914-B63B-44E9-BC66-B45C0A51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nswernumber">
    <w:name w:val="answernumber"/>
    <w:basedOn w:val="Fontepargpadro"/>
    <w:rsid w:val="007D257E"/>
  </w:style>
  <w:style w:type="paragraph" w:styleId="PargrafodaLista">
    <w:name w:val="List Paragraph"/>
    <w:basedOn w:val="Normal"/>
    <w:uiPriority w:val="34"/>
    <w:qFormat/>
    <w:rsid w:val="007D25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E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17D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7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8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7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sciencedirect.com/science/article/abs/pii/S0895435618310813?via%3Dihu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2258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Emmanuel Brasil</dc:creator>
  <cp:keywords/>
  <dc:description/>
  <cp:lastModifiedBy>Pedro Emmanuel Brasil</cp:lastModifiedBy>
  <cp:revision>3</cp:revision>
  <cp:lastPrinted>2020-06-25T22:57:00Z</cp:lastPrinted>
  <dcterms:created xsi:type="dcterms:W3CDTF">2020-06-25T22:57:00Z</dcterms:created>
  <dcterms:modified xsi:type="dcterms:W3CDTF">2020-06-25T23:01:00Z</dcterms:modified>
</cp:coreProperties>
</file>